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D8" w:rsidRDefault="004660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</w:t>
      </w:r>
    </w:p>
    <w:p w:rsidR="00AD4CD8" w:rsidRDefault="004660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высшего образования</w:t>
      </w:r>
    </w:p>
    <w:p w:rsidR="00AD4CD8" w:rsidRDefault="004660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Московский государственный институт культуры</w:t>
      </w: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</w:p>
    <w:tbl>
      <w:tblPr>
        <w:tblW w:w="0" w:type="auto"/>
        <w:tblInd w:w="-106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AD4CD8">
        <w:tc>
          <w:tcPr>
            <w:tcW w:w="4785" w:type="dxa"/>
          </w:tcPr>
          <w:p w:rsidR="00AD4CD8" w:rsidRDefault="00AD4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27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AD4CD8" w:rsidRDefault="0046605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УТВЕРЖДЕНО:   </w:t>
            </w:r>
          </w:p>
          <w:p w:rsidR="00AD4CD8" w:rsidRDefault="0046605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Председатель УМС  </w:t>
            </w:r>
          </w:p>
          <w:p w:rsidR="00AD4CD8" w:rsidRDefault="0046605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факультета Медиакоммуникаций и </w:t>
            </w:r>
          </w:p>
          <w:p w:rsidR="00AD4CD8" w:rsidRDefault="0046605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аудиовизуальных искусств</w:t>
            </w:r>
          </w:p>
          <w:p w:rsidR="00AD4CD8" w:rsidRDefault="0046605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Кот Ю.В. </w:t>
            </w:r>
          </w:p>
          <w:p w:rsidR="00AD4CD8" w:rsidRDefault="00AD4CD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ДИСЦИПЛИНЫ </w:t>
      </w:r>
      <w:r>
        <w:rPr>
          <w:rFonts w:ascii="Times New Roman" w:hAnsi="Times New Roman" w:cs="Times New Roman"/>
          <w:bCs/>
          <w:smallCaps/>
          <w:sz w:val="28"/>
          <w:szCs w:val="28"/>
        </w:rPr>
        <w:t>(МОДУЛЯ)</w:t>
      </w:r>
    </w:p>
    <w:p w:rsidR="00AD4CD8" w:rsidRDefault="00AD4C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ЭСТЕТИКА</w:t>
      </w:r>
    </w:p>
    <w:p w:rsidR="00AD4CD8" w:rsidRDefault="00AD4CD8">
      <w:pPr>
        <w:tabs>
          <w:tab w:val="right" w:leader="underscore" w:pos="8505"/>
        </w:tabs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D4CD8" w:rsidRDefault="0046605A">
      <w:pPr>
        <w:tabs>
          <w:tab w:val="left" w:pos="142"/>
        </w:tabs>
        <w:spacing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Направление подготовки: 52.03.06 Драматургия</w:t>
      </w:r>
    </w:p>
    <w:p w:rsidR="00AD4CD8" w:rsidRDefault="0046605A">
      <w:pPr>
        <w:tabs>
          <w:tab w:val="left" w:pos="142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AD4CD8" w:rsidRDefault="0046605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Квалификация (степень) выпускника: бакалавр</w:t>
      </w:r>
    </w:p>
    <w:p w:rsidR="00AD4CD8" w:rsidRDefault="0046605A">
      <w:pPr>
        <w:spacing w:after="0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Форма </w:t>
      </w: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обучения: Очная</w:t>
      </w:r>
    </w:p>
    <w:p w:rsidR="00AD4CD8" w:rsidRDefault="00AD4CD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D4CD8" w:rsidRDefault="00AD4CD8">
      <w:pPr>
        <w:tabs>
          <w:tab w:val="right" w:leader="underscore" w:pos="850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D4CD8" w:rsidRDefault="004660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(РПД адаптирована для лиц</w:t>
      </w:r>
    </w:p>
    <w:p w:rsidR="00AD4CD8" w:rsidRDefault="004660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ограниченными возможностями</w:t>
      </w:r>
    </w:p>
    <w:p w:rsidR="00AD4CD8" w:rsidRDefault="004660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здоровья и инвалидов)</w:t>
      </w:r>
    </w:p>
    <w:p w:rsidR="00AD4CD8" w:rsidRDefault="00AD4CD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CD8" w:rsidRDefault="00AD4CD8">
      <w:pPr>
        <w:tabs>
          <w:tab w:val="left" w:pos="708"/>
        </w:tabs>
        <w:spacing w:line="240" w:lineRule="auto"/>
        <w:ind w:left="-142"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CD8" w:rsidRDefault="00AD4CD8">
      <w:pPr>
        <w:tabs>
          <w:tab w:val="left" w:pos="708"/>
        </w:tabs>
        <w:spacing w:line="240" w:lineRule="auto"/>
        <w:ind w:left="-142"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CD8" w:rsidRDefault="00AD4CD8">
      <w:pPr>
        <w:tabs>
          <w:tab w:val="left" w:pos="708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D4CD8" w:rsidRDefault="00AD4CD8">
      <w:pPr>
        <w:tabs>
          <w:tab w:val="left" w:pos="70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pStyle w:val="af"/>
        <w:numPr>
          <w:ilvl w:val="0"/>
          <w:numId w:val="1"/>
        </w:num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lastRenderedPageBreak/>
        <w:t>Цели и задачи освоения дисциплины</w:t>
      </w:r>
    </w:p>
    <w:p w:rsidR="00AD4CD8" w:rsidRDefault="00466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дать студентам систематическое знание, соответствующее современному уровню эстетической науки; познакомить со сложившимися в истории эстетическими учениями, способами анализа и аргументации эстетического опыта; сформировать навыки самостоятельного осмыс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философско-эстетических проблем. </w:t>
      </w:r>
    </w:p>
    <w:p w:rsidR="00AD4CD8" w:rsidRDefault="00466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бщей цели предполагает решение  взаимосвязанных задач, которое достигается в процессе освоения основных разделов курса: </w:t>
      </w:r>
    </w:p>
    <w:p w:rsidR="00AD4CD8" w:rsidRDefault="00466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определить предмет истории эстетических учений, показать его исторически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изменчивый характер, дать представление о категориально-понятийном аппарате эстетической теории, рассмотреть искусство в историческом аспекте как средоточие производства  и функционирования многообразных эстетических ценностей; </w:t>
      </w:r>
    </w:p>
    <w:p w:rsidR="00AD4CD8" w:rsidRDefault="00466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рассмотреть актуальные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истории эстетических учений, теории и художественной практики, классическое эстетическое наследие и закономерности эстетического освоения действительности;</w:t>
      </w:r>
    </w:p>
    <w:p w:rsidR="00AD4CD8" w:rsidRDefault="00466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изучить и обсудить оригинальные тексты по эстетике.</w:t>
      </w:r>
    </w:p>
    <w:p w:rsidR="00AD4CD8" w:rsidRDefault="00AD4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2.Место дисциплины в структуре ОПОП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ВО</w:t>
      </w:r>
    </w:p>
    <w:p w:rsidR="00AD4CD8" w:rsidRDefault="004660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Дисциплина «Эстетика» входит в состав Блока 1 «Дисциплины (модули)» и относится к обязательной части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ОПОП по направлению подготовки  «Драматургия»,  профиль подготовки «Мастерство кинодраматурга».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«Эстетика» изучается в 3 семестре.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История искусств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дисциплин: «Эстетика кино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 </w:t>
      </w:r>
    </w:p>
    <w:p w:rsidR="00AD4CD8" w:rsidRDefault="0046605A">
      <w:pPr>
        <w:pStyle w:val="af"/>
        <w:numPr>
          <w:ilvl w:val="0"/>
          <w:numId w:val="1"/>
        </w:numPr>
        <w:spacing w:before="100" w:beforeAutospacing="1" w:after="0" w:line="240" w:lineRule="auto"/>
        <w:jc w:val="center"/>
        <w:rPr>
          <w:rFonts w:ascii="Times New Roman" w:eastAsia="Calibri" w:hAnsi="Times New Roman"/>
          <w:b/>
          <w:bCs/>
          <w:iCs/>
          <w:sz w:val="28"/>
          <w:szCs w:val="28"/>
        </w:rPr>
      </w:pPr>
      <w:r>
        <w:rPr>
          <w:rFonts w:ascii="Times New Roman" w:eastAsia="Calibri" w:hAnsi="Times New Roman"/>
          <w:b/>
          <w:bCs/>
          <w:iCs/>
          <w:sz w:val="28"/>
          <w:szCs w:val="28"/>
        </w:rPr>
        <w:t>Компетенции обучающ</w:t>
      </w:r>
      <w:r>
        <w:rPr>
          <w:rFonts w:ascii="Times New Roman" w:eastAsia="Calibri" w:hAnsi="Times New Roman"/>
          <w:b/>
          <w:bCs/>
          <w:iCs/>
          <w:sz w:val="28"/>
          <w:szCs w:val="28"/>
        </w:rPr>
        <w:t>егося, формируемые в результате освоения дисциплины «Эстетика»</w:t>
      </w:r>
    </w:p>
    <w:p w:rsidR="00AD4CD8" w:rsidRDefault="00AD4CD8">
      <w:pPr>
        <w:pStyle w:val="af"/>
        <w:spacing w:before="100" w:beforeAutospacing="1" w:after="0" w:line="240" w:lineRule="auto"/>
        <w:ind w:left="10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изучения дисциплины направлен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следующих</w:t>
      </w:r>
      <w:r w:rsidRPr="00466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компетенций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ВО и ОПОП ВО по направлению подготовки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Драматургия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Профиль подготовки: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Мастерство кинодраматурга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планируемых результатов обучения по дисциплине (модулю).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2495"/>
        <w:gridCol w:w="3783"/>
      </w:tblGrid>
      <w:tr w:rsidR="00AD4CD8">
        <w:trPr>
          <w:trHeight w:val="576"/>
        </w:trPr>
        <w:tc>
          <w:tcPr>
            <w:tcW w:w="1854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Индикаторы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компетенций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Результаты обучения</w:t>
            </w:r>
          </w:p>
        </w:tc>
      </w:tr>
      <w:tr w:rsidR="00AD4CD8">
        <w:tc>
          <w:tcPr>
            <w:tcW w:w="1854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УК-5 –  Способен воспринимать межкультурное разнообразие общества в социально-исто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рическом, этическом и философском контекстах</w:t>
            </w:r>
          </w:p>
        </w:tc>
        <w:tc>
          <w:tcPr>
            <w:tcW w:w="2549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УК-5 -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Владеет приемами  анализа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межкультурного разнообразия общества в  эстетико-философском контекстах</w:t>
            </w:r>
          </w:p>
        </w:tc>
        <w:tc>
          <w:tcPr>
            <w:tcW w:w="494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логику и основные этапы развития эстетической мысли и воспринимать культурное разнообразие различных этапов исторической эволюции общества,  современные эстетической концепции и иметь целостное представление об истории эстетической мысли; основные виды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кусств, иметь представление о структуре мира искусства и понимать роль искусства в человеческой жизнедеятельности;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охарактеризовать культурное разнообразие различных этапов исторической эволюции общества,  роль эстетических ценностей в творческой 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мореализации человека и повседневной его жизни; анализировать специфику основных видов искусства, иметь представление о структуре мира искусства и понимать роль искусства в человеческой жизнедеятельности;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интерпретацией содержания и проблематики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стетических текстов в соответствии с историческим и теоретическим контекстом категориально-понятийного аппарата эстетики; интерпретации их содержания и проблематики в соответствии с историческим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теоретическим контекстом.</w:t>
            </w:r>
          </w:p>
        </w:tc>
      </w:tr>
      <w:tr w:rsidR="00AD4CD8">
        <w:tc>
          <w:tcPr>
            <w:tcW w:w="1854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ПК-1 Способен создавать оригинал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ьные, 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2549" w:type="dxa"/>
          </w:tcPr>
          <w:p w:rsidR="00AD4CD8" w:rsidRDefault="0046605A">
            <w:pPr>
              <w:tabs>
                <w:tab w:val="left" w:pos="430"/>
              </w:tabs>
              <w:ind w:left="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ПК-1.1.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Разрабатывает драматургическую основу  киносценария с учетом эстетических теорий и учений</w:t>
            </w:r>
          </w:p>
        </w:tc>
        <w:tc>
          <w:tcPr>
            <w:tcW w:w="4948" w:type="dxa"/>
            <w:shd w:val="clear" w:color="auto" w:fill="auto"/>
          </w:tcPr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Знать: спе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цифику образно- выразительных средств искусств: экранное и сценические искусства, телевидение, виртуальное пространство и т.д.;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Знать: инструменты изображения драмы как «действия», сюжетной, структурной, сюжетно-линейной конструкции драматического произвед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ения, архитектонику действия;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Знать: этапы работы над драматургическим произведением различных видов искусств: питч, сценарная заявка, синопсис, поэпизодный план, литературный сценарий и т.д. в зависимости от вида искусства;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Знать: общие законы построения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драматургического произведения;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Уметь: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Уметь: применять инструменты изображения «действия»,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создавать движение действия, использовать механизмы движения: перипетии, узнавания, страсть;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Уметь: эффективно использовать законы построения драматургического произведения в своей творческой работе;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средствами художественной выразительности для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оздания оригинального произведения драматургии: киносценарий, драматическое произведение, сценарий театрализованных представлений, сценарий сериала, сценарий телепрограммы, сценарий массовых мероприятий, сценарий виртуальной реальности и т.д.;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эта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пами работы над произведением драматургии: питч, сценарная заявка, синопсис, поэпизодный план, литературный сценарий и т.д. в зависимости от вида искусства;</w:t>
            </w:r>
          </w:p>
          <w:p w:rsidR="00AD4CD8" w:rsidRDefault="00466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Владеть: общими законами построения драматургического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произведения,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инструментами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сюжета в создании высокохудожественного произведения драматургии.</w:t>
            </w:r>
          </w:p>
        </w:tc>
      </w:tr>
    </w:tbl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D4CD8" w:rsidRDefault="0046605A">
      <w:pPr>
        <w:tabs>
          <w:tab w:val="left" w:pos="1440"/>
        </w:tabs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0" w:name="OLE_LINK1"/>
      <w:bookmarkStart w:id="1" w:name="OLE_LINK2"/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4. Структура и содержание дисциплины (модуля) </w:t>
      </w:r>
    </w:p>
    <w:bookmarkEnd w:id="0"/>
    <w:bookmarkEnd w:id="1"/>
    <w:p w:rsidR="00AD4CD8" w:rsidRDefault="004660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 (общая трудоемкость) дисциплины «Эстетика» составляет: </w:t>
      </w:r>
    </w:p>
    <w:p w:rsidR="00AD4CD8" w:rsidRDefault="004660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дневном отделении:  2 ЗЕ,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часов -72, из них  контактных  - 34 </w:t>
      </w:r>
      <w:r>
        <w:rPr>
          <w:rFonts w:ascii="Times New Roman" w:hAnsi="Times New Roman" w:cs="Times New Roman"/>
          <w:sz w:val="28"/>
          <w:szCs w:val="28"/>
        </w:rPr>
        <w:t>(лекционных -28, семинарских занятий – 6), самостоятельная работа – 38 часов. Форма контроля –  дифференцированный зачет.</w:t>
      </w:r>
    </w:p>
    <w:p w:rsidR="00AD4CD8" w:rsidRDefault="00AD4CD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421"/>
        <w:gridCol w:w="425"/>
        <w:gridCol w:w="709"/>
        <w:gridCol w:w="567"/>
        <w:gridCol w:w="567"/>
        <w:gridCol w:w="564"/>
        <w:gridCol w:w="72"/>
        <w:gridCol w:w="498"/>
        <w:gridCol w:w="1837"/>
      </w:tblGrid>
      <w:tr w:rsidR="00AD4CD8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трудоемкость (в часах) /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 интерактивной форме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 неделям семестра)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AD4CD8">
        <w:trPr>
          <w:trHeight w:val="345"/>
          <w:jc w:val="center"/>
        </w:trPr>
        <w:tc>
          <w:tcPr>
            <w:tcW w:w="6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Сам.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CD8">
        <w:trPr>
          <w:trHeight w:val="518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Предмет эстетики как науки</w:t>
            </w:r>
          </w:p>
        </w:tc>
      </w:tr>
      <w:tr w:rsidR="00AD4CD8">
        <w:trPr>
          <w:trHeight w:val="1080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Проблемное поле и этапы становления эстетики как философской дисциплины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CD8">
        <w:trPr>
          <w:trHeight w:val="576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Категориальный аппарат эстетики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</w:tc>
      </w:tr>
      <w:tr w:rsidR="00AD4CD8">
        <w:trPr>
          <w:trHeight w:val="554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D4CD8" w:rsidRDefault="0046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История эстетической мысли</w:t>
            </w:r>
          </w:p>
        </w:tc>
      </w:tr>
      <w:tr w:rsidR="00AD4CD8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Эстетические учения и художественное сознание Античности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CD8">
        <w:trPr>
          <w:trHeight w:val="552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и искусство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Средневековья.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4CD8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Эстетические концепции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художественные идеалы Возрождения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58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теория и практика Нового времени. Эстетические принципы барокко и классицизма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316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Просвещения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624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Эстетика и художественная практика романтизма.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52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Немецкая классическая эстетика конца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AD4CD8">
        <w:trPr>
          <w:trHeight w:val="58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Неклассической эстетики второй половины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AD4CD8">
        <w:trPr>
          <w:trHeight w:val="532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Современная эстетика и эволюция искусства</w:t>
            </w:r>
          </w:p>
        </w:tc>
      </w:tr>
      <w:tr w:rsidR="00AD4CD8">
        <w:trPr>
          <w:trHeight w:val="1872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Неклассическая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стетика ХХ века: 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интуитивизм, психоаналитическое направление, экзистенциализм, неотомизм, 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герменевтика, структурализм.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64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Постнеклассическая эстетика ХХ века.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312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Общая теория искусства</w:t>
            </w:r>
          </w:p>
        </w:tc>
      </w:tr>
      <w:tr w:rsidR="00AD4CD8">
        <w:trPr>
          <w:trHeight w:val="264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Эстетическая природа искусства. Классификация видов искусства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492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Гносеология искусства. Художественный образ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324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Онтология искусства. Содержание и форма в искусстве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AD4CD8">
        <w:trPr>
          <w:trHeight w:val="756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Социология искусства. Искусство и ценностные формы сознания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AD4CD8">
        <w:trPr>
          <w:trHeight w:val="520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 художественного творчества. Художник и   современное искусство.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Доклад. Презентация</w:t>
            </w:r>
          </w:p>
        </w:tc>
      </w:tr>
      <w:tr w:rsidR="00AD4CD8">
        <w:trPr>
          <w:trHeight w:val="28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Зачет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доклада</w:t>
            </w:r>
          </w:p>
        </w:tc>
      </w:tr>
      <w:tr w:rsidR="00AD4CD8">
        <w:trPr>
          <w:trHeight w:val="82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количество часов</w:t>
            </w:r>
          </w:p>
          <w:p w:rsidR="00AD4CD8" w:rsidRDefault="0046605A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учебному плану: 72</w:t>
            </w:r>
          </w:p>
          <w:p w:rsidR="00AD4CD8" w:rsidRDefault="00AD4CD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Зачет</w:t>
            </w:r>
          </w:p>
        </w:tc>
      </w:tr>
    </w:tbl>
    <w:p w:rsidR="00AD4CD8" w:rsidRDefault="00AD4C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AD4C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 (модуля)</w:t>
      </w:r>
    </w:p>
    <w:p w:rsidR="00AD4CD8" w:rsidRDefault="00AD4C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Предмет эстетики как науки</w:t>
      </w:r>
    </w:p>
    <w:p w:rsidR="00AD4CD8" w:rsidRDefault="00AD4C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ПРОБЛЕМНОЕ ПОЛЕ И  ЭТАПЫ СТАНОВЛЕНИЯ  ЭСТЕТИКИ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 ФИЛОСОФСКОЙ ДИСЦИПЛИНЫ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Эстетическое освоение мира и специфика эстетической</w:t>
      </w:r>
      <w:r>
        <w:rPr>
          <w:sz w:val="28"/>
          <w:szCs w:val="28"/>
        </w:rPr>
        <w:t xml:space="preserve"> чувственности. Происхождение термина «эстетика» и становление истории эстетических учений в качестве философской дисциплины. Общественно-историческая практика и усложнение предмета эстетики. Структура и уровни эстетического знания. Возможности эстетическо</w:t>
      </w:r>
      <w:r>
        <w:rPr>
          <w:sz w:val="28"/>
          <w:szCs w:val="28"/>
        </w:rPr>
        <w:t>го и искусствовед</w:t>
      </w:r>
      <w:r>
        <w:rPr>
          <w:sz w:val="28"/>
          <w:szCs w:val="28"/>
        </w:rPr>
        <w:softHyphen/>
        <w:t>ческого исследования искусства. Тенденция к расширению про</w:t>
      </w:r>
      <w:r>
        <w:rPr>
          <w:sz w:val="28"/>
          <w:szCs w:val="28"/>
        </w:rPr>
        <w:softHyphen/>
        <w:t>блемного поля современной эстетики. Интеграция эстетики с куль</w:t>
      </w:r>
      <w:r>
        <w:rPr>
          <w:sz w:val="28"/>
          <w:szCs w:val="28"/>
        </w:rPr>
        <w:softHyphen/>
        <w:t>турологией, социологией, психологией, философией. Проблема типологии художественно</w:t>
      </w:r>
      <w:r>
        <w:rPr>
          <w:sz w:val="28"/>
          <w:szCs w:val="28"/>
        </w:rPr>
        <w:softHyphen/>
        <w:t>го процесса. История художественн</w:t>
      </w:r>
      <w:r>
        <w:rPr>
          <w:sz w:val="28"/>
          <w:szCs w:val="28"/>
        </w:rPr>
        <w:t>ых ментальностей и синтети</w:t>
      </w:r>
      <w:r>
        <w:rPr>
          <w:sz w:val="28"/>
          <w:szCs w:val="28"/>
        </w:rPr>
        <w:softHyphen/>
        <w:t>ческая история искусств. Идея самоценности искусства. Эволю</w:t>
      </w:r>
      <w:r>
        <w:rPr>
          <w:sz w:val="28"/>
          <w:szCs w:val="28"/>
        </w:rPr>
        <w:softHyphen/>
        <w:t xml:space="preserve">ция исторической потребности человека в искусстве. Источниковедческая база истории эстетических учений. </w:t>
      </w:r>
    </w:p>
    <w:p w:rsidR="00AD4CD8" w:rsidRDefault="00AD4CD8">
      <w:pPr>
        <w:pStyle w:val="af1"/>
        <w:jc w:val="center"/>
        <w:rPr>
          <w:b/>
          <w:sz w:val="28"/>
          <w:szCs w:val="28"/>
        </w:rPr>
      </w:pPr>
    </w:p>
    <w:p w:rsidR="00AD4CD8" w:rsidRDefault="0046605A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2. КАТЕГОРИАЛЬНЫЙ АППАРАТ ЭСТЕТИКИ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эстетических </w:t>
      </w:r>
      <w:r>
        <w:rPr>
          <w:rFonts w:ascii="Times New Roman" w:hAnsi="Times New Roman" w:cs="Times New Roman"/>
          <w:sz w:val="28"/>
          <w:szCs w:val="28"/>
        </w:rPr>
        <w:t>категорий.  Основные категории эстетики. «Эстетическое» как метакатегория в эстетической мысли. Природа эстетического. Эстетическое как характеристика специфических неутилитарных субъект-объектных отношений, доставляющих субъекту особое духовное наслаждени</w:t>
      </w:r>
      <w:r>
        <w:rPr>
          <w:rFonts w:ascii="Times New Roman" w:hAnsi="Times New Roman" w:cs="Times New Roman"/>
          <w:sz w:val="28"/>
          <w:szCs w:val="28"/>
        </w:rPr>
        <w:t>е. Эстетическое как чувственное. Эстетическое как выразительное. Эстетическое как совершенное в природе, человеке, искусстве. Совершенное как полнота бытия, включающая гармоническое и дисгармоническое начала. Соотношение метакатегории «эстетическое» с друг</w:t>
      </w:r>
      <w:r>
        <w:rPr>
          <w:rFonts w:ascii="Times New Roman" w:hAnsi="Times New Roman" w:cs="Times New Roman"/>
          <w:sz w:val="28"/>
          <w:szCs w:val="28"/>
        </w:rPr>
        <w:t>ими категориями эстетики. Отражение в эстетических категориях отношений и связей объективного мира и мира эстетического субъекта. Эстетическая деятельность, эстетическое восприятие, эстетический вкус, эстетическое воспитание.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Прекрасное как эстетическая ка</w:t>
      </w:r>
      <w:r>
        <w:rPr>
          <w:rFonts w:ascii="Times New Roman" w:hAnsi="Times New Roman" w:cs="Times New Roman"/>
          <w:sz w:val="28"/>
          <w:szCs w:val="28"/>
        </w:rPr>
        <w:t xml:space="preserve">тегория. Генезис и историческое развитие чувства прекрасного. Прекрасное и красивое. Прекрасное и безобразное. Эстетизация безобразного в современной эстетике и искусстве.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Объективные основы красоты. Гармония, мера, совершенство, целесообразность, выразите</w:t>
      </w:r>
      <w:r>
        <w:rPr>
          <w:rFonts w:ascii="Times New Roman" w:hAnsi="Times New Roman" w:cs="Times New Roman"/>
          <w:sz w:val="28"/>
          <w:szCs w:val="28"/>
        </w:rPr>
        <w:t>льная форма, "жизнь" и др. Субъективные аспекты прекрасного: незаинтересованность/заинтересованность, общезначимое/индивидуально-личностное. Роль чувственного восприятия, интуиции, вкуса, идеала  в  эстетическом переживании красоты.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Возвышенное как эстетич</w:t>
      </w:r>
      <w:r>
        <w:rPr>
          <w:rFonts w:ascii="Times New Roman" w:hAnsi="Times New Roman" w:cs="Times New Roman"/>
          <w:sz w:val="28"/>
          <w:szCs w:val="28"/>
        </w:rPr>
        <w:t>еская категория. Возвышенное и прекрасное.. Чувство возвышенного как момент перерастания душевного в духовное. Парадоксальные формы возвышенного (демонизм, богоборчество, "высокое зло", "мрачное величие", идеал "сверхчеловека" и др.). Возвышенное, низменно</w:t>
      </w:r>
      <w:r>
        <w:rPr>
          <w:rFonts w:ascii="Times New Roman" w:hAnsi="Times New Roman" w:cs="Times New Roman"/>
          <w:sz w:val="28"/>
          <w:szCs w:val="28"/>
        </w:rPr>
        <w:t>е, величественное, героическое и обыденное в современной эстетической мысли.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Трагическое как эстетическая категория. Трагическое в жизни и в искусстве. Экзистенциальное и эстетическое переживание трагического. Сущность трагического и его формы. Трагическое</w:t>
      </w:r>
      <w:r>
        <w:rPr>
          <w:rFonts w:ascii="Times New Roman" w:hAnsi="Times New Roman" w:cs="Times New Roman"/>
          <w:sz w:val="28"/>
          <w:szCs w:val="28"/>
        </w:rPr>
        <w:t xml:space="preserve"> как продукт столкновения идеала и реальности. Трагедия и смерть. Трагическое переживание (катарсис). Трагедия как жанр искусства.  Трагедия, драма,  мелодрама. Эволюция социальной трагедии и ее отражение в эстетической категории трагического. Образ трагич</w:t>
      </w:r>
      <w:r>
        <w:rPr>
          <w:rFonts w:ascii="Times New Roman" w:hAnsi="Times New Roman" w:cs="Times New Roman"/>
          <w:sz w:val="28"/>
          <w:szCs w:val="28"/>
        </w:rPr>
        <w:t xml:space="preserve">еского героя. Античная трагедия и аристотелевское понимание трагического. Осмысление отличия новоевропейской трагедии от античной в эстетике конца 18 - середины 19 веков. Трагическое начало в истории искусства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века. Новые акценты теории трагического.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мическое как эстетическая категория, как особая модификация эстетического,как специфический способ интеллектуально-эмоционального постижения парадоксальных противоречий  человеческого  бытия. Выражение в комическом противоречия между  ничтожным содержанием</w:t>
      </w:r>
      <w:r>
        <w:rPr>
          <w:rFonts w:ascii="Times New Roman" w:hAnsi="Times New Roman" w:cs="Times New Roman"/>
          <w:sz w:val="28"/>
          <w:szCs w:val="28"/>
        </w:rPr>
        <w:t xml:space="preserve"> и внешне значительной формой.  Комическая ситуация и комический эффект.  Комическое и  смешное. Социокультурные истоки и функции эстетического феномена комического. Модификации комического. Остроумие.  Юмор и сатира. Ирония. Многообразие онтологических сф</w:t>
      </w:r>
      <w:r>
        <w:rPr>
          <w:rFonts w:ascii="Times New Roman" w:hAnsi="Times New Roman" w:cs="Times New Roman"/>
          <w:sz w:val="28"/>
          <w:szCs w:val="28"/>
        </w:rPr>
        <w:t>ер, а также видов и жанров комического (карнавальный смех, пародия,   гротеск, «черный юмор» и др.). Трагикомическое. Комическое  в современной жизни и искусстве. Комедия как жанр искусства.</w:t>
      </w:r>
    </w:p>
    <w:p w:rsidR="00AD4CD8" w:rsidRDefault="00466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История эстетической мысли</w:t>
      </w:r>
    </w:p>
    <w:p w:rsidR="00AD4CD8" w:rsidRDefault="004660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 ЭСТЕТИЧЕСКИЕ УЧЕНИЯ </w:t>
      </w:r>
      <w:r>
        <w:rPr>
          <w:rFonts w:ascii="Times New Roman" w:hAnsi="Times New Roman" w:cs="Times New Roman"/>
          <w:b/>
          <w:sz w:val="28"/>
          <w:szCs w:val="28"/>
        </w:rPr>
        <w:t>И ХУДОЖЕСТВЕННОЕ СОЗНАНИЕ АНТИЧНОСТИ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Хронологические рамки и этапы развития античности. Социально- исторический и культурный контекст генезиса древнегреческой эстетики. Роль архаических культов и мифологии в формировании и становлении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эстетических представ</w:t>
      </w:r>
      <w:r>
        <w:rPr>
          <w:rFonts w:ascii="Times New Roman" w:hAnsi="Times New Roman" w:cs="Times New Roman"/>
          <w:sz w:val="28"/>
          <w:szCs w:val="28"/>
        </w:rPr>
        <w:t>лений. Миф как универсальный способ означивания мира и генерационный механизм, конституирующий религиозные, этические и эстетические отношения и традиции. Древнегреческая философия как рефлексия над образами мифологического сознания. Особенности и морфолог</w:t>
      </w:r>
      <w:r>
        <w:rPr>
          <w:rFonts w:ascii="Times New Roman" w:hAnsi="Times New Roman" w:cs="Times New Roman"/>
          <w:sz w:val="28"/>
          <w:szCs w:val="28"/>
        </w:rPr>
        <w:t>ия древнегреческого искусства. Человек как мера всех вещей. Неэстетический характер отношения к искусству («техне»). Античный космологизм и антропоморфизм Фатализм и героизм. Основные термины античной эстетики: мимезис, катарсис, калокагатия, гармония, мер</w:t>
      </w:r>
      <w:r>
        <w:rPr>
          <w:rFonts w:ascii="Times New Roman" w:hAnsi="Times New Roman" w:cs="Times New Roman"/>
          <w:sz w:val="28"/>
          <w:szCs w:val="28"/>
        </w:rPr>
        <w:t>а, прекрасное, совершенное, пропорциональное, целостное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Ранняя классика. Сущность эстетических взглядов Гомера и Гесиода</w:t>
      </w:r>
      <w:r>
        <w:rPr>
          <w:rStyle w:val="22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Генезис основных эстетических понятий - красота, гармония, мера. Эстетический характер космологической теории</w:t>
      </w:r>
      <w:r>
        <w:rPr>
          <w:rStyle w:val="210"/>
          <w:sz w:val="28"/>
          <w:szCs w:val="28"/>
        </w:rPr>
        <w:t xml:space="preserve"> </w:t>
      </w:r>
      <w:r>
        <w:rPr>
          <w:rStyle w:val="220"/>
          <w:sz w:val="28"/>
          <w:szCs w:val="28"/>
        </w:rPr>
        <w:t>Пифагора</w:t>
      </w:r>
      <w:r>
        <w:rPr>
          <w:rStyle w:val="2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Учение о число</w:t>
      </w:r>
      <w:r>
        <w:rPr>
          <w:rFonts w:ascii="Times New Roman" w:hAnsi="Times New Roman" w:cs="Times New Roman"/>
          <w:sz w:val="28"/>
          <w:szCs w:val="28"/>
        </w:rPr>
        <w:t>вой гармонии и катарсической роли музыки Теория эстетического воспитания. Диалектические идеи и специфика разработки основных эстетических понятий</w:t>
      </w:r>
      <w:r>
        <w:rPr>
          <w:rStyle w:val="51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>Гераклитом.</w:t>
      </w:r>
      <w:r>
        <w:rPr>
          <w:rFonts w:ascii="Times New Roman" w:hAnsi="Times New Roman" w:cs="Times New Roman"/>
          <w:sz w:val="28"/>
          <w:szCs w:val="28"/>
        </w:rPr>
        <w:t xml:space="preserve"> Мера как универсальная эстетическая категория. Релятивизм в эстетике, связанный с представлением </w:t>
      </w:r>
      <w:r>
        <w:rPr>
          <w:rFonts w:ascii="Times New Roman" w:hAnsi="Times New Roman" w:cs="Times New Roman"/>
          <w:sz w:val="28"/>
          <w:szCs w:val="28"/>
        </w:rPr>
        <w:t>об относительности качеств вещей Субстанциональное обоснование красоты.</w:t>
      </w:r>
      <w:r>
        <w:rPr>
          <w:rStyle w:val="200"/>
          <w:sz w:val="28"/>
          <w:szCs w:val="28"/>
        </w:rPr>
        <w:t xml:space="preserve"> </w:t>
      </w:r>
      <w:r>
        <w:rPr>
          <w:rStyle w:val="19"/>
          <w:b w:val="0"/>
          <w:i w:val="0"/>
          <w:sz w:val="28"/>
          <w:szCs w:val="28"/>
          <w:u w:val="none"/>
        </w:rPr>
        <w:t>Демокрит</w:t>
      </w:r>
      <w:r>
        <w:rPr>
          <w:rFonts w:ascii="Times New Roman" w:hAnsi="Times New Roman" w:cs="Times New Roman"/>
          <w:sz w:val="28"/>
          <w:szCs w:val="28"/>
        </w:rPr>
        <w:t xml:space="preserve"> и дальнейшее развитие атомистической теории. Учение об искусстве и концепция его происхождения.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Зрелая классика. Роль</w:t>
      </w:r>
      <w:r>
        <w:rPr>
          <w:rStyle w:val="200"/>
          <w:sz w:val="28"/>
          <w:szCs w:val="28"/>
        </w:rPr>
        <w:t xml:space="preserve"> </w:t>
      </w:r>
      <w:r>
        <w:rPr>
          <w:rStyle w:val="19"/>
          <w:b w:val="0"/>
          <w:i w:val="0"/>
          <w:sz w:val="28"/>
          <w:szCs w:val="28"/>
          <w:u w:val="none"/>
        </w:rPr>
        <w:t>Сократа</w:t>
      </w:r>
      <w:r>
        <w:rPr>
          <w:rFonts w:ascii="Times New Roman" w:hAnsi="Times New Roman" w:cs="Times New Roman"/>
          <w:sz w:val="28"/>
          <w:szCs w:val="28"/>
        </w:rPr>
        <w:t xml:space="preserve"> в развитии антропологической проблематики и основ</w:t>
      </w:r>
      <w:r>
        <w:rPr>
          <w:rFonts w:ascii="Times New Roman" w:hAnsi="Times New Roman" w:cs="Times New Roman"/>
          <w:sz w:val="28"/>
          <w:szCs w:val="28"/>
        </w:rPr>
        <w:t>ные черты его мировоззрения. Целесообразность как универсальный закон человеческой деятельности. Концепция прекрасного. Мимезис. Проблема эстетического идеала. Обоснование принципа калокагатии Критерии оценки произведения. Проблема элитарности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оль</w:t>
      </w:r>
      <w:r>
        <w:rPr>
          <w:rStyle w:val="200"/>
          <w:sz w:val="28"/>
          <w:szCs w:val="28"/>
        </w:rPr>
        <w:t xml:space="preserve"> </w:t>
      </w:r>
      <w:r>
        <w:rPr>
          <w:rStyle w:val="19"/>
          <w:b w:val="0"/>
          <w:i w:val="0"/>
          <w:sz w:val="28"/>
          <w:szCs w:val="28"/>
          <w:u w:val="none"/>
        </w:rPr>
        <w:t>Платона</w:t>
      </w:r>
      <w:r>
        <w:rPr>
          <w:rFonts w:ascii="Times New Roman" w:hAnsi="Times New Roman" w:cs="Times New Roman"/>
          <w:sz w:val="28"/>
          <w:szCs w:val="28"/>
        </w:rPr>
        <w:t xml:space="preserve"> в становлении античной эстетики. Учение об эйдосах (идеях) и концепция анамнезиса (припоминания). Концепция прекрасного. Трансцендентальный эротизм Платона. Любовь как стремление к добру и красоте. Катарсис. Понятие чистоты и ее связь с красото</w:t>
      </w:r>
      <w:r>
        <w:rPr>
          <w:rFonts w:ascii="Times New Roman" w:hAnsi="Times New Roman" w:cs="Times New Roman"/>
          <w:sz w:val="28"/>
          <w:szCs w:val="28"/>
        </w:rPr>
        <w:t>й. Трактовка категорий гармонии и искусства. Роль искусства в идеальном государстве Платона. Связь утопизма, эстетизма и политического радикализма. Иррациональная концепция художественного творчества.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Нормативная эстетика</w:t>
      </w:r>
      <w:r>
        <w:rPr>
          <w:rStyle w:val="200"/>
          <w:sz w:val="28"/>
          <w:szCs w:val="28"/>
        </w:rPr>
        <w:t xml:space="preserve"> </w:t>
      </w:r>
      <w:r>
        <w:rPr>
          <w:rStyle w:val="19"/>
          <w:b w:val="0"/>
          <w:i w:val="0"/>
          <w:sz w:val="28"/>
          <w:szCs w:val="28"/>
          <w:u w:val="none"/>
        </w:rPr>
        <w:t>Аристотеля</w:t>
      </w:r>
      <w:r>
        <w:rPr>
          <w:rFonts w:ascii="Times New Roman" w:hAnsi="Times New Roman" w:cs="Times New Roman"/>
          <w:sz w:val="28"/>
          <w:szCs w:val="28"/>
        </w:rPr>
        <w:t>. Выявление специфики эс</w:t>
      </w:r>
      <w:r>
        <w:rPr>
          <w:rFonts w:ascii="Times New Roman" w:hAnsi="Times New Roman" w:cs="Times New Roman"/>
          <w:sz w:val="28"/>
          <w:szCs w:val="28"/>
        </w:rPr>
        <w:t>тетического освоения мира. Теория совершенного как законченного, целостного. Материалистические признаки прекрасного. Форма как конструирующее начало. Учение о мере. Роль «Поэтики» и ее основные положения. Классификация видов и жанров искусства. Учение Ари</w:t>
      </w:r>
      <w:r>
        <w:rPr>
          <w:rFonts w:ascii="Times New Roman" w:hAnsi="Times New Roman" w:cs="Times New Roman"/>
          <w:sz w:val="28"/>
          <w:szCs w:val="28"/>
        </w:rPr>
        <w:t>стотеля об эпосе, драме и лирике. Трагедия и комедия. Поэтическое искусство. Разработка теории катарсиса. Учение о мимезисе. Функции искусства в обществе. Художественная правда. Концепция художественного творчества.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Художественная теория и практика </w:t>
      </w:r>
      <w:r>
        <w:rPr>
          <w:rFonts w:ascii="Times New Roman" w:hAnsi="Times New Roman" w:cs="Times New Roman"/>
          <w:sz w:val="28"/>
          <w:szCs w:val="28"/>
        </w:rPr>
        <w:t>эллинизма. Социокультурные предпосылки становления эллинистического мира. Новая космополитическая концепция человечества. Культурный синкретизм эллинизма. Проблема индивидуального спасения на путях нравственной жизни. Эстетические учения эллинизма. Экстрем</w:t>
      </w:r>
      <w:r>
        <w:rPr>
          <w:rFonts w:ascii="Times New Roman" w:hAnsi="Times New Roman" w:cs="Times New Roman"/>
          <w:sz w:val="28"/>
          <w:szCs w:val="28"/>
        </w:rPr>
        <w:t xml:space="preserve">изм и анархизм кинизма. Отрицание культурных </w:t>
      </w:r>
      <w:r>
        <w:rPr>
          <w:rFonts w:ascii="Times New Roman" w:hAnsi="Times New Roman" w:cs="Times New Roman"/>
          <w:sz w:val="28"/>
          <w:szCs w:val="28"/>
        </w:rPr>
        <w:lastRenderedPageBreak/>
        <w:t>ценностей и традиций без выдвижения альтернатив. Духовная нищета кинизма и особенности отношения к искусству.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Сенсуалистическая установка эпикуреизма. Красота формы и эстетическое удовольствие. Разработка учения</w:t>
      </w:r>
      <w:r>
        <w:rPr>
          <w:rFonts w:ascii="Times New Roman" w:hAnsi="Times New Roman" w:cs="Times New Roman"/>
          <w:sz w:val="28"/>
          <w:szCs w:val="28"/>
        </w:rPr>
        <w:t xml:space="preserve"> о знаках как посредниках между чувственными и идеальными мирами.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Поэма</w:t>
      </w:r>
      <w:r>
        <w:rPr>
          <w:rStyle w:val="200"/>
          <w:sz w:val="28"/>
          <w:szCs w:val="28"/>
        </w:rPr>
        <w:t xml:space="preserve"> </w:t>
      </w:r>
      <w:r>
        <w:rPr>
          <w:rStyle w:val="19"/>
          <w:b w:val="0"/>
          <w:i w:val="0"/>
          <w:sz w:val="28"/>
          <w:szCs w:val="28"/>
          <w:u w:val="none"/>
        </w:rPr>
        <w:t>Тита Лукреция Кара</w:t>
      </w:r>
      <w:r>
        <w:rPr>
          <w:rFonts w:ascii="Times New Roman" w:hAnsi="Times New Roman" w:cs="Times New Roman"/>
          <w:sz w:val="28"/>
          <w:szCs w:val="28"/>
        </w:rPr>
        <w:t xml:space="preserve"> «О природе вещей». Материалистическое представление о мире. Искусство как подражание природе и средство познания жизни. Эстетическое наслаждение как фактор возникнов</w:t>
      </w:r>
      <w:r>
        <w:rPr>
          <w:rFonts w:ascii="Times New Roman" w:hAnsi="Times New Roman" w:cs="Times New Roman"/>
          <w:sz w:val="28"/>
          <w:szCs w:val="28"/>
        </w:rPr>
        <w:t>ения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Стоицизм и его представители:</w:t>
      </w:r>
      <w:r>
        <w:rPr>
          <w:rStyle w:val="200"/>
          <w:sz w:val="28"/>
          <w:szCs w:val="28"/>
        </w:rPr>
        <w:t xml:space="preserve"> </w:t>
      </w:r>
      <w:r>
        <w:rPr>
          <w:rStyle w:val="19"/>
          <w:b w:val="0"/>
          <w:i w:val="0"/>
          <w:sz w:val="28"/>
          <w:szCs w:val="28"/>
          <w:u w:val="none"/>
        </w:rPr>
        <w:t>Зенон, Клеанф, Цицерон, Сенека, Эпиктет.</w:t>
      </w:r>
      <w:r>
        <w:rPr>
          <w:rFonts w:ascii="Times New Roman" w:hAnsi="Times New Roman" w:cs="Times New Roman"/>
          <w:sz w:val="28"/>
          <w:szCs w:val="28"/>
        </w:rPr>
        <w:t xml:space="preserve"> Добродетель как единственное благо. Высокие гражданские идеалы. Проработка категорий «возвышенное» и «героическое». Концепция искусства и роли художника в обществе. Прир</w:t>
      </w:r>
      <w:r>
        <w:rPr>
          <w:rFonts w:ascii="Times New Roman" w:hAnsi="Times New Roman" w:cs="Times New Roman"/>
          <w:sz w:val="28"/>
          <w:szCs w:val="28"/>
        </w:rPr>
        <w:t>ода как образец для художника. Проблема формы и стиля в искусстве. Разработка принципов ораторского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Скептики:</w:t>
      </w:r>
      <w:r>
        <w:rPr>
          <w:rStyle w:val="18"/>
          <w:sz w:val="28"/>
          <w:szCs w:val="28"/>
        </w:rPr>
        <w:t xml:space="preserve"> </w:t>
      </w:r>
      <w:r>
        <w:rPr>
          <w:rStyle w:val="17"/>
          <w:i w:val="0"/>
          <w:sz w:val="28"/>
          <w:szCs w:val="28"/>
        </w:rPr>
        <w:t>Пиррон, Секст Эмпирик</w:t>
      </w:r>
      <w:r>
        <w:rPr>
          <w:rFonts w:ascii="Times New Roman" w:hAnsi="Times New Roman" w:cs="Times New Roman"/>
          <w:sz w:val="28"/>
          <w:szCs w:val="28"/>
        </w:rPr>
        <w:t xml:space="preserve"> «Апатия» как бесстрастность и бесстрашие. Агностицизм и релятивизм. Проблема прекрасного и отношение к искусству.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Неоплатоники:</w:t>
      </w:r>
      <w:r>
        <w:rPr>
          <w:rStyle w:val="18"/>
          <w:sz w:val="28"/>
          <w:szCs w:val="28"/>
        </w:rPr>
        <w:t xml:space="preserve"> </w:t>
      </w:r>
      <w:r>
        <w:rPr>
          <w:rStyle w:val="17"/>
          <w:i w:val="0"/>
          <w:sz w:val="28"/>
          <w:szCs w:val="28"/>
        </w:rPr>
        <w:t>Плотин. Ямвлих, Прокл.</w:t>
      </w:r>
      <w:r>
        <w:rPr>
          <w:rFonts w:ascii="Times New Roman" w:hAnsi="Times New Roman" w:cs="Times New Roman"/>
          <w:sz w:val="28"/>
          <w:szCs w:val="28"/>
        </w:rPr>
        <w:t xml:space="preserve"> Мир как эманация божественной полноты. Иерархия красоты: красота чувственного мира и красота сверхчувственная. Форма у неоплатоников. Красота как свидетельство единства универсума.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ЭСТЕТИКА И ИСКУССТВО СРЕДНЕВЕ</w:t>
      </w:r>
      <w:r>
        <w:rPr>
          <w:rFonts w:ascii="Times New Roman" w:hAnsi="Times New Roman" w:cs="Times New Roman"/>
          <w:b/>
          <w:sz w:val="28"/>
          <w:szCs w:val="28"/>
        </w:rPr>
        <w:t>КОВЬЯ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Хронологические рамки и этапы средневековья. Социокультурные изменения в эпоху средневековья. Средневековая картина мира и особенности ментальности людей. Теоцентризм, спиритуалистический характер искусства. Ведущие направления и жанры искусства, их </w:t>
      </w:r>
      <w:r>
        <w:rPr>
          <w:rFonts w:ascii="Times New Roman" w:hAnsi="Times New Roman" w:cs="Times New Roman"/>
          <w:sz w:val="28"/>
          <w:szCs w:val="28"/>
        </w:rPr>
        <w:t>характеристика. Эстетические особенности литературы, живописи, архитектуры, декоративно-прикладного искусства, театра, церковного пения и музыки. Осознание трансцендентности Бога и движение иконоборцев. Живопись как книга для неграмотных. Проработка катего</w:t>
      </w:r>
      <w:r>
        <w:rPr>
          <w:rFonts w:ascii="Times New Roman" w:hAnsi="Times New Roman" w:cs="Times New Roman"/>
          <w:sz w:val="28"/>
          <w:szCs w:val="28"/>
        </w:rPr>
        <w:t>рии возвышенного. Одухотворение идеи человека в иконописном искусстве. Символизм, аллегоризм и анонимность искусства. Средневековая метафизика света. Числовая символика. Природа как хранилище символов. Материальные предметы как знаки, символизирующие высши</w:t>
      </w:r>
      <w:r>
        <w:rPr>
          <w:rFonts w:ascii="Times New Roman" w:hAnsi="Times New Roman" w:cs="Times New Roman"/>
          <w:sz w:val="28"/>
          <w:szCs w:val="28"/>
        </w:rPr>
        <w:t>й небесный мир. Видимая красота как символ красоты невидимой. Романский и готический стили.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мировоззренческих парадигм и эстетических установок в период позднего средневековья. Элитарная, верхушечная, «ученая» и народная, низовая, аграрная культу</w:t>
      </w:r>
      <w:r>
        <w:rPr>
          <w:rFonts w:ascii="Times New Roman" w:hAnsi="Times New Roman" w:cs="Times New Roman"/>
          <w:sz w:val="28"/>
          <w:szCs w:val="28"/>
        </w:rPr>
        <w:t>ры. Особенности карнавалов, их эстетическое значение.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</w:t>
      </w:r>
      <w:r>
        <w:rPr>
          <w:rStyle w:val="18"/>
          <w:sz w:val="28"/>
          <w:szCs w:val="28"/>
        </w:rPr>
        <w:t xml:space="preserve"> </w:t>
      </w:r>
      <w:r>
        <w:rPr>
          <w:rStyle w:val="17"/>
          <w:i w:val="0"/>
          <w:sz w:val="28"/>
          <w:szCs w:val="28"/>
        </w:rPr>
        <w:t>Аврелия Августина Блаженного</w:t>
      </w:r>
      <w:r>
        <w:rPr>
          <w:rFonts w:ascii="Times New Roman" w:hAnsi="Times New Roman" w:cs="Times New Roman"/>
          <w:sz w:val="28"/>
          <w:szCs w:val="28"/>
        </w:rPr>
        <w:t xml:space="preserve"> как переход от учений эллинизма к средневековым учениям. Идеи неоплатонизма и их влияние на становление его философии. Концепция прекрасного. Учение о мере. Теория </w:t>
      </w:r>
      <w:r>
        <w:rPr>
          <w:rFonts w:ascii="Times New Roman" w:hAnsi="Times New Roman" w:cs="Times New Roman"/>
          <w:sz w:val="28"/>
          <w:szCs w:val="28"/>
        </w:rPr>
        <w:t xml:space="preserve">музыкального искусства. Духовное совершенствование - путь, ведущий к «блаженной» жизни. Универсум и законы его построения: целостность, </w:t>
      </w:r>
      <w:r>
        <w:rPr>
          <w:rFonts w:ascii="Times New Roman" w:hAnsi="Times New Roman" w:cs="Times New Roman"/>
          <w:sz w:val="28"/>
          <w:szCs w:val="28"/>
        </w:rPr>
        <w:lastRenderedPageBreak/>
        <w:t>единство, симметрия, гармония, ритм, соответствие, равенство Наивысшие виды искусства Эмоционально-эстетическая (музыка)</w:t>
      </w:r>
      <w:r>
        <w:rPr>
          <w:rFonts w:ascii="Times New Roman" w:hAnsi="Times New Roman" w:cs="Times New Roman"/>
          <w:sz w:val="28"/>
          <w:szCs w:val="28"/>
        </w:rPr>
        <w:t xml:space="preserve"> и знаково-символическая (искусство слова) функции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Римский философ, христианский теолог, теоретик музыки</w:t>
      </w:r>
      <w:r>
        <w:rPr>
          <w:rStyle w:val="18"/>
          <w:sz w:val="28"/>
          <w:szCs w:val="28"/>
        </w:rPr>
        <w:t xml:space="preserve"> </w:t>
      </w:r>
      <w:r>
        <w:rPr>
          <w:rStyle w:val="17"/>
          <w:i w:val="0"/>
          <w:sz w:val="28"/>
          <w:szCs w:val="28"/>
        </w:rPr>
        <w:t>Аниций Боэций</w:t>
      </w:r>
      <w:r>
        <w:rPr>
          <w:rFonts w:ascii="Times New Roman" w:hAnsi="Times New Roman" w:cs="Times New Roman"/>
          <w:sz w:val="28"/>
          <w:szCs w:val="28"/>
        </w:rPr>
        <w:t xml:space="preserve"> и его роль в открытии греческой культуры для латинян. Синтез идей Аристотеля, неоплатонизма, стоицизма, христианства. Трактат «О музыке» и другие работы.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Аристотелизм</w:t>
      </w:r>
      <w:r>
        <w:rPr>
          <w:rStyle w:val="16"/>
          <w:sz w:val="28"/>
          <w:szCs w:val="28"/>
        </w:rPr>
        <w:t xml:space="preserve"> </w:t>
      </w:r>
      <w:r>
        <w:rPr>
          <w:rStyle w:val="15"/>
          <w:b w:val="0"/>
          <w:sz w:val="28"/>
          <w:szCs w:val="28"/>
          <w:u w:val="none"/>
        </w:rPr>
        <w:t>Фомы Аквинского</w:t>
      </w:r>
      <w:r>
        <w:rPr>
          <w:rFonts w:ascii="Times New Roman" w:hAnsi="Times New Roman" w:cs="Times New Roman"/>
          <w:sz w:val="28"/>
          <w:szCs w:val="28"/>
        </w:rPr>
        <w:t xml:space="preserve"> и расцвет христианской философии Оправдание веры с помощью разума. Разде</w:t>
      </w:r>
      <w:r>
        <w:rPr>
          <w:rFonts w:ascii="Times New Roman" w:hAnsi="Times New Roman" w:cs="Times New Roman"/>
          <w:sz w:val="28"/>
          <w:szCs w:val="28"/>
        </w:rPr>
        <w:t>ление этической и эстетической сферы. Оправдание красоты чувственного мира и поиск объективных признаков прекрасного. Характер эстетических чувств. Концепция подражания. Основное назначение искусства. Проблема творчества. Влияние идей Ф. Аквинского на разв</w:t>
      </w:r>
      <w:r>
        <w:rPr>
          <w:rFonts w:ascii="Times New Roman" w:hAnsi="Times New Roman" w:cs="Times New Roman"/>
          <w:sz w:val="28"/>
          <w:szCs w:val="28"/>
        </w:rPr>
        <w:t>итие эстетической мысли и христианского искусства.</w:t>
      </w:r>
    </w:p>
    <w:p w:rsidR="00AD4CD8" w:rsidRDefault="004660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ЭСТЕТИЧЕСКИЕ КОНЦЕПЦИИ И ХУДОЖЕСТВЕННЫЕ ИДЕАЛЫ ВОЗРОЖДЕНИЯ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эволюции и культурно-исторические особенности итальянского Возрождения. Движение гуманистов, специфика их отношения к антич</w:t>
      </w:r>
      <w:r>
        <w:rPr>
          <w:rFonts w:ascii="Times New Roman" w:hAnsi="Times New Roman" w:cs="Times New Roman"/>
          <w:sz w:val="28"/>
          <w:szCs w:val="28"/>
        </w:rPr>
        <w:t>ному и средневековому культурному наследию. Формирование светской культуры. Новый тип самосознания деятелей искусства. Тесная связь эстетики с художественной практикой. Характеристика искусства. Расцвет живописи. Рождение новых жанров и видов искусства. Пр</w:t>
      </w:r>
      <w:r>
        <w:rPr>
          <w:rFonts w:ascii="Times New Roman" w:hAnsi="Times New Roman" w:cs="Times New Roman"/>
          <w:sz w:val="28"/>
          <w:szCs w:val="28"/>
        </w:rPr>
        <w:t>оработка категорий «красота», «гармония», «пропорция», «изящество». Возрожденческий реализм. Интерес к технической стороне искусства. Художник как центральная фигура эстетики Возрождения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северного Возрождения: отсутствие прямого влияния антично</w:t>
      </w:r>
      <w:r>
        <w:rPr>
          <w:rFonts w:ascii="Times New Roman" w:hAnsi="Times New Roman" w:cs="Times New Roman"/>
          <w:sz w:val="28"/>
          <w:szCs w:val="28"/>
        </w:rPr>
        <w:t>го прошлого. Основные эстетические принципы и категории, разрабатываемые в искусстве северного Возрождения: безобразное, самобытное (уникальное), экспрессивное, раздробленное, ограниченный пространственный интерьер, отблеск красоты в обычном, экспрессивное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Трагические мотивы в творчестве художников и писателей позднего Возрождения. Причины кризиса возрожденческих идей. Вклад титанов Возрождения в развитие мирового искусства и эстетики.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6"/>
          <w:rFonts w:ascii="Times New Roman" w:hAnsi="Times New Roman" w:cs="Times New Roman"/>
          <w:i w:val="0"/>
          <w:iCs w:val="0"/>
          <w:sz w:val="28"/>
          <w:szCs w:val="28"/>
        </w:rPr>
        <w:t>Эстетические взгляды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60"/>
          <w:rFonts w:ascii="Times New Roman" w:hAnsi="Times New Roman" w:cs="Times New Roman"/>
          <w:i w:val="0"/>
          <w:sz w:val="28"/>
          <w:szCs w:val="28"/>
          <w:u w:val="none"/>
        </w:rPr>
        <w:t xml:space="preserve">Н.Кузанского, М.Фичино, </w:t>
      </w:r>
      <w:r>
        <w:rPr>
          <w:rStyle w:val="61"/>
          <w:rFonts w:ascii="Times New Roman" w:hAnsi="Times New Roman" w:cs="Times New Roman"/>
          <w:b w:val="0"/>
          <w:sz w:val="28"/>
          <w:szCs w:val="28"/>
        </w:rPr>
        <w:t>Л.Альберти, Леонардо да</w:t>
      </w:r>
      <w:r>
        <w:rPr>
          <w:rStyle w:val="60"/>
          <w:rFonts w:ascii="Times New Roman" w:hAnsi="Times New Roman" w:cs="Times New Roman"/>
          <w:i w:val="0"/>
          <w:sz w:val="28"/>
          <w:szCs w:val="28"/>
          <w:u w:val="none"/>
        </w:rPr>
        <w:t xml:space="preserve"> Винчи, </w:t>
      </w:r>
      <w:r>
        <w:rPr>
          <w:rFonts w:ascii="Times New Roman" w:hAnsi="Times New Roman" w:cs="Times New Roman"/>
          <w:sz w:val="28"/>
          <w:szCs w:val="28"/>
        </w:rPr>
        <w:t xml:space="preserve"> А.Дюрера, М.Монтеня, Э. Роттердамского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4CD8" w:rsidRDefault="00AD4C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6. ХУДОЖЕСТВЕННАЯ ТЕОРИЯ И ПРАКТИКА  НОВОГО ВРЕМЕНИ.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ЭСТЕТИЧЕСКИЕ ПРИНЦИПЫ БАРОККО И КЛАССИЦИЗМА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Европейская культура в начале XVII века. Кризис идей и художественных принципов эпохи Возрождения. Манье</w:t>
      </w:r>
      <w:r>
        <w:rPr>
          <w:rFonts w:ascii="Times New Roman" w:hAnsi="Times New Roman" w:cs="Times New Roman"/>
          <w:sz w:val="28"/>
          <w:szCs w:val="28"/>
        </w:rPr>
        <w:t>ризм и его художественные принципы. Расширение тематики художественных произведений и введение новых выразительных средств в искусство. Ведущий вид искусства. Художественно-выразительные принципы барокко. Барочный синтез искусств. Слияние художественных ко</w:t>
      </w:r>
      <w:r>
        <w:rPr>
          <w:rFonts w:ascii="Times New Roman" w:hAnsi="Times New Roman" w:cs="Times New Roman"/>
          <w:sz w:val="28"/>
          <w:szCs w:val="28"/>
        </w:rPr>
        <w:t xml:space="preserve">мплексов с </w:t>
      </w:r>
      <w:r>
        <w:rPr>
          <w:rFonts w:ascii="Times New Roman" w:hAnsi="Times New Roman" w:cs="Times New Roman"/>
          <w:sz w:val="28"/>
          <w:szCs w:val="28"/>
        </w:rPr>
        <w:lastRenderedPageBreak/>
        <w:t>природным ландшафтом. Принцип всеобщего художественного преображения природы. Роль Лоренцо Бернини, Франческо Борромини в создании архитектуры барокко. Эстетические принципы Джамбаттиста Марино, пересмотр выразительных средств. Основные проблемы</w:t>
      </w:r>
      <w:r>
        <w:rPr>
          <w:rFonts w:ascii="Times New Roman" w:hAnsi="Times New Roman" w:cs="Times New Roman"/>
          <w:sz w:val="28"/>
          <w:szCs w:val="28"/>
        </w:rPr>
        <w:t>: остроумие, гениальность, противоречивость бытия.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Проработка в искусстве категорий «дисгармония», «диссонанс». Особенности различных видов искусства. Психологическая окрашенность мироощущения представителей барочного искусства. Стиль рококо.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Классицизм. Н</w:t>
      </w:r>
      <w:r>
        <w:rPr>
          <w:rFonts w:ascii="Times New Roman" w:hAnsi="Times New Roman" w:cs="Times New Roman"/>
          <w:sz w:val="28"/>
          <w:szCs w:val="28"/>
        </w:rPr>
        <w:t>оваторский характер философии Нового времени и поиск рациональных обоснований истины. Рационализм Р. Декарта как философская основа классицизма. Специфика обращения классицистов к эстетической мысли и художественному наследию античности. Классицизм как иск</w:t>
      </w:r>
      <w:r>
        <w:rPr>
          <w:rFonts w:ascii="Times New Roman" w:hAnsi="Times New Roman" w:cs="Times New Roman"/>
          <w:sz w:val="28"/>
          <w:szCs w:val="28"/>
        </w:rPr>
        <w:t>усство абсолютизма.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4"/>
          <w:b w:val="0"/>
          <w:sz w:val="28"/>
          <w:szCs w:val="28"/>
          <w:u w:val="none"/>
        </w:rPr>
        <w:t>Рене Декарт</w:t>
      </w:r>
      <w:r>
        <w:rPr>
          <w:rFonts w:ascii="Times New Roman" w:hAnsi="Times New Roman" w:cs="Times New Roman"/>
          <w:sz w:val="28"/>
          <w:szCs w:val="28"/>
        </w:rPr>
        <w:t xml:space="preserve"> и его аналитический метод. Принцип картезианского сомнения. Рационалистический подход Декарта к искусству.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4"/>
          <w:b w:val="0"/>
          <w:sz w:val="28"/>
          <w:szCs w:val="28"/>
          <w:u w:val="none"/>
        </w:rPr>
        <w:t>Никола Буало</w:t>
      </w:r>
      <w:r>
        <w:rPr>
          <w:rFonts w:ascii="Times New Roman" w:hAnsi="Times New Roman" w:cs="Times New Roman"/>
          <w:sz w:val="28"/>
          <w:szCs w:val="28"/>
        </w:rPr>
        <w:t xml:space="preserve"> и эстетические принципы классицизма. Триединство времени, места, действия. Иерархия жанров, типический х</w:t>
      </w:r>
      <w:r>
        <w:rPr>
          <w:rFonts w:ascii="Times New Roman" w:hAnsi="Times New Roman" w:cs="Times New Roman"/>
          <w:sz w:val="28"/>
          <w:szCs w:val="28"/>
        </w:rPr>
        <w:t xml:space="preserve">арактер. Принципы искусства. Нормативный характер художественного творчества. Проблема социализации и воспитания личности как задача искусства. Дворцово-парковое искусство и эстетика придворной жизни при абсолютизме. Судьба классицизма в России. Ампир как </w:t>
      </w:r>
      <w:r>
        <w:rPr>
          <w:rFonts w:ascii="Times New Roman" w:hAnsi="Times New Roman" w:cs="Times New Roman"/>
          <w:sz w:val="28"/>
          <w:szCs w:val="28"/>
        </w:rPr>
        <w:t>догматический классицизм.</w:t>
      </w:r>
      <w:bookmarkStart w:id="2" w:name="bookmark3"/>
    </w:p>
    <w:bookmarkEnd w:id="2"/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7. ЭСТЕТИКА ПРОСВЕЩЕНИЯ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Социокультурная ситуация в Европе XVIII века и развитие эстетики Просвещения Критический пересмотр интеллектуальных и морально-нравственных ценностей просветителями. Особенности мировоззрения и духовны</w:t>
      </w:r>
      <w:r>
        <w:rPr>
          <w:rFonts w:ascii="Times New Roman" w:hAnsi="Times New Roman" w:cs="Times New Roman"/>
          <w:sz w:val="28"/>
          <w:szCs w:val="28"/>
        </w:rPr>
        <w:t>х ценностей просветителей. Религиозная и этическая терпимость, защита естественных прав, борьба против сословных привилегий и тиранизма, деизм, материализм, оптимизм. Научно-техническое познание как фактор общественного прогресса. Развитие идей философског</w:t>
      </w:r>
      <w:r>
        <w:rPr>
          <w:rFonts w:ascii="Times New Roman" w:hAnsi="Times New Roman" w:cs="Times New Roman"/>
          <w:sz w:val="28"/>
          <w:szCs w:val="28"/>
        </w:rPr>
        <w:t>о либерализма: равенство, свобода, братство. Отстаивание права на частную собственность, индивидуализм. Предпринимательский дух. Борьба со средневековыми религиозными предрассудками.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Популяризаторская и культуртрегерская деятельность просветителей. Салоны </w:t>
      </w:r>
      <w:r>
        <w:rPr>
          <w:rFonts w:ascii="Times New Roman" w:hAnsi="Times New Roman" w:cs="Times New Roman"/>
          <w:sz w:val="28"/>
          <w:szCs w:val="28"/>
        </w:rPr>
        <w:t>как культурные центры интеллектуального и художественно- эстетического обмена. Становление литературной и театральной критики, развитие разнообразных литературных жанров (очерки, памфлеты). Новый тип романа: роман-биография, роман-жизнеописание.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</w:t>
      </w:r>
      <w:r>
        <w:rPr>
          <w:rFonts w:ascii="Times New Roman" w:hAnsi="Times New Roman" w:cs="Times New Roman"/>
          <w:sz w:val="28"/>
          <w:szCs w:val="28"/>
        </w:rPr>
        <w:t xml:space="preserve"> просветителями категорий красоты, гармонии, эстетического вкуса. Борьба с элитарным и гедонистическим взглядом на искусство. Гуманистические идеи и демократический пафос искусства просветителей. Главная задача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и особенности английского</w:t>
      </w:r>
      <w:r>
        <w:rPr>
          <w:rFonts w:ascii="Times New Roman" w:hAnsi="Times New Roman" w:cs="Times New Roman"/>
          <w:sz w:val="28"/>
          <w:szCs w:val="28"/>
        </w:rPr>
        <w:t xml:space="preserve"> Просвещения, материализм аристократии и идеализм буржуазии. Либерализм и реалистичность.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английских просветителей Д.Локка, А.Шефтсбери,</w:t>
      </w:r>
      <w:r>
        <w:rPr>
          <w:rStyle w:val="13"/>
          <w:sz w:val="28"/>
          <w:szCs w:val="28"/>
        </w:rPr>
        <w:t xml:space="preserve"> Ф. </w:t>
      </w:r>
      <w:r>
        <w:rPr>
          <w:rFonts w:ascii="Times New Roman" w:hAnsi="Times New Roman" w:cs="Times New Roman"/>
          <w:sz w:val="28"/>
          <w:szCs w:val="28"/>
        </w:rPr>
        <w:t xml:space="preserve">Хатчесона, Д Юма, Э. Берка в развитие эстетической мысли, специфика </w:t>
      </w:r>
      <w:r>
        <w:rPr>
          <w:rFonts w:ascii="Times New Roman" w:hAnsi="Times New Roman" w:cs="Times New Roman"/>
          <w:sz w:val="28"/>
          <w:szCs w:val="28"/>
        </w:rPr>
        <w:lastRenderedPageBreak/>
        <w:t>учения об эстетическом вкусе и его психоло</w:t>
      </w:r>
      <w:r>
        <w:rPr>
          <w:rFonts w:ascii="Times New Roman" w:hAnsi="Times New Roman" w:cs="Times New Roman"/>
          <w:sz w:val="28"/>
          <w:szCs w:val="28"/>
        </w:rPr>
        <w:t>гических механизмах, концепция художественной правды. Интерпретация искусства как элемента социальной системы. Дидактическая установка художественных произведений. Нравственная проблематика произведений и новая концепция личности как «естественного человек</w:t>
      </w:r>
      <w:r>
        <w:rPr>
          <w:rFonts w:ascii="Times New Roman" w:hAnsi="Times New Roman" w:cs="Times New Roman"/>
          <w:sz w:val="28"/>
          <w:szCs w:val="28"/>
        </w:rPr>
        <w:t>а». Концепция субъективного характера эстетического суждения. Сентиментализм и реализм Особенности отношения просветителей к искусству и художественному творчеству.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Своеобразие эстетических идей французских просветителей. Теоретический и практический макси</w:t>
      </w:r>
      <w:r>
        <w:rPr>
          <w:rFonts w:ascii="Times New Roman" w:hAnsi="Times New Roman" w:cs="Times New Roman"/>
          <w:sz w:val="28"/>
          <w:szCs w:val="28"/>
        </w:rPr>
        <w:t>мализм. Основные представители: Вольтер, Д.Дидро, Ж.-Ж.Руссо и др.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идей немецких просветителей на художественную практику эпохи</w:t>
      </w:r>
      <w:r>
        <w:rPr>
          <w:rStyle w:val="12"/>
          <w:sz w:val="28"/>
          <w:szCs w:val="28"/>
        </w:rPr>
        <w:t xml:space="preserve"> </w:t>
      </w:r>
      <w:r>
        <w:rPr>
          <w:rStyle w:val="11"/>
          <w:b w:val="0"/>
          <w:i w:val="0"/>
          <w:sz w:val="28"/>
          <w:szCs w:val="28"/>
          <w:u w:val="none"/>
        </w:rPr>
        <w:t>Александр Баумгартен</w:t>
      </w:r>
      <w:r>
        <w:rPr>
          <w:rFonts w:ascii="Times New Roman" w:hAnsi="Times New Roman" w:cs="Times New Roman"/>
          <w:sz w:val="28"/>
          <w:szCs w:val="28"/>
        </w:rPr>
        <w:t xml:space="preserve"> - один из основателей эстетики как философской дисциплины. Объект логических суждений и объект эстетических суждений. Теоретическая и практическая эстетика. Объективная основа прекрасного.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трудов И.Винкельмана и Г.Э.Лессинга для понимания логики </w:t>
      </w:r>
      <w:r>
        <w:rPr>
          <w:rFonts w:ascii="Times New Roman" w:hAnsi="Times New Roman" w:cs="Times New Roman"/>
          <w:sz w:val="28"/>
          <w:szCs w:val="28"/>
        </w:rPr>
        <w:t>исторического развития искусства и эволюции художественных стилей. Учение немецких и французских просветителей о типическом и критериях художественной правды.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Судьба Просвещения в России.</w:t>
      </w:r>
    </w:p>
    <w:p w:rsidR="00AD4CD8" w:rsidRDefault="00AD4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pStyle w:val="af1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ТЕМА 8. ЭСТЕТИКА И ХУДОЖЕСТВЕННАЯ ПРАКТИКА РОМАНТИЗМА</w:t>
      </w:r>
      <w:r>
        <w:rPr>
          <w:sz w:val="28"/>
          <w:szCs w:val="28"/>
        </w:rPr>
        <w:t>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Социально-исторические, философские и культурно-художественные причины возникновения романтизма. Причины возникновения романтического мироощущения в искус</w:t>
      </w:r>
      <w:r>
        <w:rPr>
          <w:sz w:val="28"/>
          <w:szCs w:val="28"/>
        </w:rPr>
        <w:softHyphen/>
        <w:t>стве и эстетике. Воплощение идеи универсальной личности в ху</w:t>
      </w:r>
      <w:r>
        <w:rPr>
          <w:sz w:val="28"/>
          <w:szCs w:val="28"/>
        </w:rPr>
        <w:softHyphen/>
        <w:t>дожественном творчестве и теории искусст</w:t>
      </w:r>
      <w:r>
        <w:rPr>
          <w:sz w:val="28"/>
          <w:szCs w:val="28"/>
        </w:rPr>
        <w:t>ва. В Германии романтизм представляют эстетики, писатели, музыкан</w:t>
      </w:r>
      <w:r>
        <w:rPr>
          <w:sz w:val="28"/>
          <w:szCs w:val="28"/>
        </w:rPr>
        <w:softHyphen/>
        <w:t>ты, связанные с иенской школой: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Вильгельм Генрих Вакенродер  Людвиг Тик, братья Август Шлегель и Фридрих Шлегель,  Новалис, Гофман; во Франции — Виктор Гюго, Альфред де Мюссе, Мари-Жозеф Шен</w:t>
      </w:r>
      <w:r>
        <w:rPr>
          <w:sz w:val="28"/>
          <w:szCs w:val="28"/>
        </w:rPr>
        <w:t>ье; в Англии — Сэмюэль Тэйлор Колридж, Уильям Вордсворт, Джордж Гордон Байрон, Перси Биш Шелли; в Италии — Джакомо Леопарди</w:t>
      </w:r>
      <w:r>
        <w:rPr>
          <w:b/>
          <w:sz w:val="28"/>
          <w:szCs w:val="28"/>
        </w:rPr>
        <w:t>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Теория иронии Ф. Шлегеля. Достижения романтизма в психологическом обога</w:t>
      </w:r>
      <w:r>
        <w:rPr>
          <w:sz w:val="28"/>
          <w:szCs w:val="28"/>
        </w:rPr>
        <w:softHyphen/>
        <w:t xml:space="preserve">щении художественного языка. Самоценный статус искусства в </w:t>
      </w:r>
      <w:r>
        <w:rPr>
          <w:sz w:val="28"/>
          <w:szCs w:val="28"/>
        </w:rPr>
        <w:t>эстетике романтиков.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представители романтизма. Отношение к общепринятым эстетическим и этическим нормам. Значение немецкого романтизма и его художественных принципов. Стремление к приключениям, мятежу, страстной индивидуальной жизни. Отвращение к </w:t>
      </w:r>
      <w:r>
        <w:rPr>
          <w:rFonts w:ascii="Times New Roman" w:hAnsi="Times New Roman" w:cs="Times New Roman"/>
          <w:sz w:val="28"/>
          <w:szCs w:val="28"/>
        </w:rPr>
        <w:t>меркантильным интересам. Категории возвышенного, трагического. Интерес к внутреннему миру личности, к человеческой душе Разработка психологии личности в произведениях искусства. Восхищение сильными страстями и сильными личностями Мировая скорбь. Герой-бунт</w:t>
      </w:r>
      <w:r>
        <w:rPr>
          <w:rFonts w:ascii="Times New Roman" w:hAnsi="Times New Roman" w:cs="Times New Roman"/>
          <w:sz w:val="28"/>
          <w:szCs w:val="28"/>
        </w:rPr>
        <w:t xml:space="preserve">арь или деспот. Мир как проекция собственного «Я». Национализм. Провозглашение ценности индивида. </w:t>
      </w:r>
      <w:r>
        <w:rPr>
          <w:rFonts w:ascii="Times New Roman" w:hAnsi="Times New Roman" w:cs="Times New Roman"/>
          <w:sz w:val="28"/>
          <w:szCs w:val="28"/>
        </w:rPr>
        <w:lastRenderedPageBreak/>
        <w:t>Радикализм. Свобода творчества и культ формы. Самоутверждение личности. «Мечты и жизнь» как лейтмотив искусства. Культ экзотики в природе. Ирония. Новые мотив</w:t>
      </w:r>
      <w:r>
        <w:rPr>
          <w:rFonts w:ascii="Times New Roman" w:hAnsi="Times New Roman" w:cs="Times New Roman"/>
          <w:sz w:val="28"/>
          <w:szCs w:val="28"/>
        </w:rPr>
        <w:t>ы в художественном творчестве: интерес к архаике, фантастические сюжеты и образы. Основные термины эпохи романтизма: одиночество, страдание, грезы, сны, смерть, страх, безумие, праздность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4"/>
      <w:r>
        <w:rPr>
          <w:rFonts w:ascii="Times New Roman" w:hAnsi="Times New Roman" w:cs="Times New Roman"/>
          <w:b/>
          <w:sz w:val="28"/>
          <w:szCs w:val="28"/>
        </w:rPr>
        <w:t>ТЕМА 9. НЕМЕЦКАЯ КЛАССИЧЕСКАЯ ЭСТЕТИКА КОНЦА XVIII-  XIX ВЕК</w:t>
      </w:r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</w:t>
      </w:r>
      <w:r>
        <w:rPr>
          <w:rFonts w:ascii="Times New Roman" w:hAnsi="Times New Roman" w:cs="Times New Roman"/>
          <w:sz w:val="28"/>
          <w:szCs w:val="28"/>
        </w:rPr>
        <w:t xml:space="preserve">окультурная ситуация в Германии в конце XVIII - начале XIX века и ее первенство в интеллектуальной сфере среди европейских государств. Расцвет немецкой идеалистической эстетики и ее основные представители. </w:t>
      </w:r>
      <w:r>
        <w:rPr>
          <w:rStyle w:val="11"/>
          <w:b w:val="0"/>
          <w:i w:val="0"/>
          <w:sz w:val="28"/>
          <w:szCs w:val="28"/>
          <w:u w:val="none"/>
        </w:rPr>
        <w:t>Иммануил Кант</w:t>
      </w:r>
      <w:r>
        <w:rPr>
          <w:rFonts w:ascii="Times New Roman" w:hAnsi="Times New Roman" w:cs="Times New Roman"/>
          <w:sz w:val="28"/>
          <w:szCs w:val="28"/>
        </w:rPr>
        <w:t xml:space="preserve"> и критика метафизики как чистой спек</w:t>
      </w:r>
      <w:r>
        <w:rPr>
          <w:rFonts w:ascii="Times New Roman" w:hAnsi="Times New Roman" w:cs="Times New Roman"/>
          <w:sz w:val="28"/>
          <w:szCs w:val="28"/>
        </w:rPr>
        <w:t xml:space="preserve">уляции разума, ведущей к антиномиям. Эстетика - звено философской системы. Докритический этап творчества И.Канта. Категории прекрасного и возвышенного. Обзор истории изменения эстетических вкусов. Трактовка античного искусства. Критический этап развития и </w:t>
      </w:r>
      <w:r>
        <w:rPr>
          <w:rFonts w:ascii="Times New Roman" w:hAnsi="Times New Roman" w:cs="Times New Roman"/>
          <w:sz w:val="28"/>
          <w:szCs w:val="28"/>
        </w:rPr>
        <w:t>работа «Критика способности суждения». Критика основ рационализма и эмпиризма и определение специфики эстетического принципа в отличие от нравственности, познания, практической деятельности. Критика английских эмпириков и их концепции эстетического как раз</w:t>
      </w:r>
      <w:r>
        <w:rPr>
          <w:rFonts w:ascii="Times New Roman" w:hAnsi="Times New Roman" w:cs="Times New Roman"/>
          <w:sz w:val="28"/>
          <w:szCs w:val="28"/>
        </w:rPr>
        <w:t>новидности чувства приятного. Критика субъективизма и скептицизма Юма.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возможности существования всеобщих и необходимых суждений, теоретического знания. Концепция врожденного знания (Декарт, Лейбниц, Спиноза) и ее влияние на Канта. Априоризм Ка</w:t>
      </w:r>
      <w:r>
        <w:rPr>
          <w:rFonts w:ascii="Times New Roman" w:hAnsi="Times New Roman" w:cs="Times New Roman"/>
          <w:sz w:val="28"/>
          <w:szCs w:val="28"/>
        </w:rPr>
        <w:t>нта как попытка преодолеть скептицизм Юма. Феномены и ноумены. Априорные формы чувственности (пространство и время) и рассудка (понятия) в качестве факторов, обеспечивающих всеобщность и необходимость теоретических знаний. Примирение Кантом эмпиризма и рац</w:t>
      </w:r>
      <w:r>
        <w:rPr>
          <w:rFonts w:ascii="Times New Roman" w:hAnsi="Times New Roman" w:cs="Times New Roman"/>
          <w:sz w:val="28"/>
          <w:szCs w:val="28"/>
        </w:rPr>
        <w:t>ионализма. Принцип целесообразности как априорная форма для эстетического суждения. Учение об искусстве и художественном творчестве. Эстетическое как прекрасное и возвышенное. Анализ субъективных условий восприятия прекрасного.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эстетического чувст</w:t>
      </w:r>
      <w:r>
        <w:rPr>
          <w:rFonts w:ascii="Times New Roman" w:hAnsi="Times New Roman" w:cs="Times New Roman"/>
          <w:sz w:val="28"/>
          <w:szCs w:val="28"/>
        </w:rPr>
        <w:t xml:space="preserve">ва. Концепция игры Канта. «Свободная» и «привходящая» красота. Искусство и свобода. Учение Канта об эстетическом вкусе и гении. Критика просветительского утилитарного подхода к искусству. Значение эстетики Канта для современной эстетической теории. 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Пробле</w:t>
      </w:r>
      <w:r>
        <w:rPr>
          <w:sz w:val="28"/>
          <w:szCs w:val="28"/>
        </w:rPr>
        <w:t>мам эволюции природы искусства и его возможностей в современном мире в те</w:t>
      </w:r>
      <w:r>
        <w:rPr>
          <w:sz w:val="28"/>
          <w:szCs w:val="28"/>
        </w:rPr>
        <w:softHyphen/>
        <w:t>оретических трудах Фридриха Шиллера «О наивной и сентиментальной поэзии» и «Письмах об эстетическом воспитании».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00"/>
          <w:b w:val="0"/>
          <w:i w:val="0"/>
          <w:sz w:val="28"/>
          <w:szCs w:val="28"/>
          <w:u w:val="none"/>
        </w:rPr>
        <w:t>Георг Вильгельм Фридрих Гегель</w:t>
      </w:r>
      <w:r>
        <w:rPr>
          <w:rFonts w:ascii="Times New Roman" w:hAnsi="Times New Roman" w:cs="Times New Roman"/>
          <w:sz w:val="28"/>
          <w:szCs w:val="28"/>
        </w:rPr>
        <w:t xml:space="preserve"> и его идеалистическая философия. Учени</w:t>
      </w:r>
      <w:r>
        <w:rPr>
          <w:rFonts w:ascii="Times New Roman" w:hAnsi="Times New Roman" w:cs="Times New Roman"/>
          <w:sz w:val="28"/>
          <w:szCs w:val="28"/>
        </w:rPr>
        <w:t>е об абсолютной идее и ее формы. Эстетическое - идея на определенном этапе развития. Абсолютный дух. Дух, созерцающий себя в полной свободе - искусство.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Символическая, классическая, романтическая форма искусства. Категория возвышенного и искусство Востока.</w:t>
      </w:r>
      <w:r>
        <w:rPr>
          <w:rFonts w:ascii="Times New Roman" w:hAnsi="Times New Roman" w:cs="Times New Roman"/>
          <w:sz w:val="28"/>
          <w:szCs w:val="28"/>
        </w:rPr>
        <w:t xml:space="preserve"> Категория прекрасного и античное искусство. Трагическое и комическое. Проблема содержания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формы. Высшее проявление прекрасного. Теория реализма. Философия искусства как учение об идеале и его развитии. 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Эстетические взгляды </w:t>
      </w:r>
      <w:r>
        <w:rPr>
          <w:rStyle w:val="8"/>
          <w:b w:val="0"/>
          <w:i w:val="0"/>
          <w:sz w:val="28"/>
          <w:szCs w:val="28"/>
        </w:rPr>
        <w:t>Карла Маркса</w:t>
      </w:r>
      <w:r>
        <w:rPr>
          <w:rFonts w:ascii="Times New Roman" w:hAnsi="Times New Roman" w:cs="Times New Roman"/>
          <w:sz w:val="28"/>
          <w:szCs w:val="28"/>
        </w:rPr>
        <w:t xml:space="preserve"> и его историческ</w:t>
      </w:r>
      <w:r>
        <w:rPr>
          <w:rFonts w:ascii="Times New Roman" w:hAnsi="Times New Roman" w:cs="Times New Roman"/>
          <w:sz w:val="28"/>
          <w:szCs w:val="28"/>
        </w:rPr>
        <w:t>ий оптимизм. Сущность диалектического материализма Маркса. Формы общественного сознания и их взаимоотношения с экономическим базисом. Материальные факторы и духовная жизнь людей. Трактовка искусства и эстетического сознания. Концепция происхождения искусст</w:t>
      </w:r>
      <w:r>
        <w:rPr>
          <w:rFonts w:ascii="Times New Roman" w:hAnsi="Times New Roman" w:cs="Times New Roman"/>
          <w:sz w:val="28"/>
          <w:szCs w:val="28"/>
        </w:rPr>
        <w:t xml:space="preserve">ва. 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практики в формировании эстетических чувств. Гносеологическая природа искусства и проблема реализма. Основные категории эстетики в трактовке Маркса. 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природа искусства. Идеология и искусство. Распространение классового подхода на искус</w:t>
      </w:r>
      <w:r>
        <w:rPr>
          <w:rFonts w:ascii="Times New Roman" w:hAnsi="Times New Roman" w:cs="Times New Roman"/>
          <w:sz w:val="28"/>
          <w:szCs w:val="28"/>
        </w:rPr>
        <w:t>ство и культуру.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10. НЕКЛАССИЧЕСКАЯ ЭСТЕТИКА ВТОРОЙ ПОЛОВИНЫ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Истоки эстетических взглядов </w:t>
      </w:r>
      <w:r>
        <w:rPr>
          <w:rStyle w:val="8"/>
          <w:b w:val="0"/>
          <w:i w:val="0"/>
          <w:sz w:val="28"/>
          <w:szCs w:val="28"/>
        </w:rPr>
        <w:t>Артура Шопенгауэра.</w:t>
      </w:r>
      <w:r>
        <w:rPr>
          <w:rFonts w:ascii="Times New Roman" w:hAnsi="Times New Roman" w:cs="Times New Roman"/>
          <w:sz w:val="28"/>
          <w:szCs w:val="28"/>
        </w:rPr>
        <w:t xml:space="preserve"> Концепция Мировой воли. Интуитивное и рефлексивное познание. Искусство как элитарное средство познания мира на основе интуиции и со</w:t>
      </w:r>
      <w:r>
        <w:rPr>
          <w:rFonts w:ascii="Times New Roman" w:hAnsi="Times New Roman" w:cs="Times New Roman"/>
          <w:sz w:val="28"/>
          <w:szCs w:val="28"/>
        </w:rPr>
        <w:t>зерцания. Концепция гения в искусстве. Искусство и интуиция. Музыка как непосредственное выражение воли художника, ее оценка. Субъективная трактовка прекрасного и других категорий. Акцентирование активной роли сознания.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врожденных способностей и </w:t>
      </w:r>
      <w:r>
        <w:rPr>
          <w:rFonts w:ascii="Times New Roman" w:hAnsi="Times New Roman" w:cs="Times New Roman"/>
          <w:sz w:val="28"/>
          <w:szCs w:val="28"/>
        </w:rPr>
        <w:t>интуиции в художественном творчестве. Познание мира как обращение к изучению собственной сущности. Эстетическое отношение к миру, его специфика. Элитарная концепция искусства. Неблагоприятные условия жизни как стимул творческой активности гения. Психическа</w:t>
      </w:r>
      <w:r>
        <w:rPr>
          <w:rFonts w:ascii="Times New Roman" w:hAnsi="Times New Roman" w:cs="Times New Roman"/>
          <w:sz w:val="28"/>
          <w:szCs w:val="28"/>
        </w:rPr>
        <w:t>я раздвоенность как результат пребывания в двух мирах.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взгляды</w:t>
      </w:r>
      <w:r>
        <w:rPr>
          <w:rStyle w:val="9"/>
          <w:sz w:val="28"/>
          <w:szCs w:val="28"/>
        </w:rPr>
        <w:t xml:space="preserve"> </w:t>
      </w:r>
      <w:r>
        <w:rPr>
          <w:rStyle w:val="8"/>
          <w:b w:val="0"/>
          <w:i w:val="0"/>
          <w:sz w:val="28"/>
          <w:szCs w:val="28"/>
        </w:rPr>
        <w:t>Фридриха Ницше.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Художественное творчество и эстетическая деятельность как проявление созерцательного отношения к миру. Художник, реальность и история. Концепция и значение книги Ни</w:t>
      </w:r>
      <w:r>
        <w:rPr>
          <w:rFonts w:ascii="Times New Roman" w:hAnsi="Times New Roman" w:cs="Times New Roman"/>
          <w:sz w:val="28"/>
          <w:szCs w:val="28"/>
        </w:rPr>
        <w:t>цше «Рождение трагедии из духа музыки». Тенденции современного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Биологизаторские основания философии Ницше, культ природного, телесного, инстинктивного. Представление о жизни как бесконечном становлении. Идея вечного возвращения. Идея «сверхчелов</w:t>
      </w:r>
      <w:r>
        <w:rPr>
          <w:rFonts w:ascii="Times New Roman" w:hAnsi="Times New Roman" w:cs="Times New Roman"/>
          <w:sz w:val="28"/>
          <w:szCs w:val="28"/>
        </w:rPr>
        <w:t>ека» как попытка утончения человеческой чувственности и мечта о совершенной жизни. Влияние эстетики Ницше на современную эстетическую мысль и художественную практику. Позитивистские искания в эстетике. И. Тэн и др. Искусство как опыт. Точные методы в эстет</w:t>
      </w:r>
      <w:r>
        <w:rPr>
          <w:rFonts w:ascii="Times New Roman" w:hAnsi="Times New Roman" w:cs="Times New Roman"/>
          <w:sz w:val="28"/>
          <w:szCs w:val="28"/>
        </w:rPr>
        <w:t>ике. Своеобразие русской религиозной эстетики В. Соловьева, П. Флоренского и др.</w:t>
      </w:r>
    </w:p>
    <w:p w:rsidR="00AD4CD8" w:rsidRDefault="00AD4C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bookmark6"/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Современная эстетика и эволюция искусства</w:t>
      </w:r>
    </w:p>
    <w:p w:rsidR="00AD4CD8" w:rsidRDefault="00AD4C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11. НЕКЛАССИЧЕСКАЯ ЭСТЕТИКА XX ВЕКА</w:t>
      </w:r>
      <w:bookmarkEnd w:id="4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b w:val="0"/>
          <w:i w:val="0"/>
          <w:sz w:val="28"/>
          <w:szCs w:val="28"/>
          <w:u w:val="none"/>
        </w:rPr>
        <w:t>Интуитивизм. Анри Бергсон.</w:t>
      </w:r>
      <w:r>
        <w:rPr>
          <w:rFonts w:ascii="Times New Roman" w:hAnsi="Times New Roman" w:cs="Times New Roman"/>
          <w:sz w:val="28"/>
          <w:szCs w:val="28"/>
        </w:rPr>
        <w:t xml:space="preserve"> Работы «Смех», «Творческая эволюция», «Два источника</w:t>
      </w:r>
      <w:r>
        <w:rPr>
          <w:rFonts w:ascii="Times New Roman" w:hAnsi="Times New Roman" w:cs="Times New Roman"/>
          <w:sz w:val="28"/>
          <w:szCs w:val="28"/>
        </w:rPr>
        <w:t xml:space="preserve"> морали и религии». Учение о жизненном порыве. Структура </w:t>
      </w:r>
      <w:r>
        <w:rPr>
          <w:rFonts w:ascii="Times New Roman" w:hAnsi="Times New Roman" w:cs="Times New Roman"/>
          <w:sz w:val="28"/>
          <w:szCs w:val="28"/>
        </w:rPr>
        <w:lastRenderedPageBreak/>
        <w:t>сознания человека: инстинкт - интуиция и интеллект. Длительность как важная характеристика жизни, помешенная в сознание человека. Различное восприятие времени в различном состоянии и возрасте. Концеп</w:t>
      </w:r>
      <w:r>
        <w:rPr>
          <w:rFonts w:ascii="Times New Roman" w:hAnsi="Times New Roman" w:cs="Times New Roman"/>
          <w:sz w:val="28"/>
          <w:szCs w:val="28"/>
        </w:rPr>
        <w:t>ция искусства. Мир как наивысшее произведение. Исследование природы, форм и значения комического и смешного. Критерий художественности. Гипнотическая, внушающая сила искусства. Искусство и мифы. Влияние Бергсона на М.Пруста, экзистенциалистов, искусство по</w:t>
      </w:r>
      <w:r>
        <w:rPr>
          <w:rFonts w:ascii="Times New Roman" w:hAnsi="Times New Roman" w:cs="Times New Roman"/>
          <w:sz w:val="28"/>
          <w:szCs w:val="28"/>
        </w:rPr>
        <w:t>тока сознания.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b w:val="0"/>
          <w:i w:val="0"/>
          <w:sz w:val="28"/>
          <w:szCs w:val="28"/>
          <w:u w:val="none"/>
        </w:rPr>
        <w:t>Психоаналитическое направление в эстетике. Зигмунд Фрейд</w:t>
      </w:r>
      <w:r>
        <w:rPr>
          <w:rFonts w:ascii="Times New Roman" w:hAnsi="Times New Roman" w:cs="Times New Roman"/>
          <w:sz w:val="28"/>
          <w:szCs w:val="28"/>
        </w:rPr>
        <w:t xml:space="preserve"> и теория бессознательного. Психоаналитическая концепция искусства. Фантазия как механизм художественного творчества. Творчество как бегство от действительности. Работы З.Фрейда: «Леона</w:t>
      </w:r>
      <w:r>
        <w:rPr>
          <w:rFonts w:ascii="Times New Roman" w:hAnsi="Times New Roman" w:cs="Times New Roman"/>
          <w:sz w:val="28"/>
          <w:szCs w:val="28"/>
        </w:rPr>
        <w:t>рдо да Винчи», «Поэт и фантазия», «Достоевский и отцеубийство», «Неудовлетворенность культурой». Трактовка культуры как негативного фактора, репрессивного по отношению к биологической природе человека Роль психоанализа Фрейда в культуре XX века.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b w:val="0"/>
          <w:i w:val="0"/>
          <w:sz w:val="28"/>
          <w:szCs w:val="28"/>
          <w:u w:val="none"/>
        </w:rPr>
        <w:t>Карл Густа</w:t>
      </w:r>
      <w:r>
        <w:rPr>
          <w:rStyle w:val="7"/>
          <w:b w:val="0"/>
          <w:i w:val="0"/>
          <w:sz w:val="28"/>
          <w:szCs w:val="28"/>
          <w:u w:val="none"/>
        </w:rPr>
        <w:t>в Юнг</w:t>
      </w:r>
      <w:r>
        <w:rPr>
          <w:rStyle w:val="62"/>
          <w:b w:val="0"/>
          <w:i w:val="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Учение о личном и коллективном бессознательном. Трактовка архетипа. Интровертированные и экстравертированные типы личностей. Психологические и визионерские художественные произведения. Психоанализ и проблема художественного творчества. Антипозитивиз</w:t>
      </w:r>
      <w:r>
        <w:rPr>
          <w:rFonts w:ascii="Times New Roman" w:hAnsi="Times New Roman" w:cs="Times New Roman"/>
          <w:sz w:val="28"/>
          <w:szCs w:val="28"/>
        </w:rPr>
        <w:t>м. Влияние идей Юнга на художественную практику.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rStyle w:val="7"/>
          <w:b w:val="0"/>
          <w:i w:val="0"/>
          <w:sz w:val="28"/>
          <w:szCs w:val="28"/>
          <w:u w:val="none"/>
        </w:rPr>
        <w:t>Экзистенциализм</w:t>
      </w:r>
      <w:r>
        <w:rPr>
          <w:sz w:val="28"/>
          <w:szCs w:val="28"/>
        </w:rPr>
        <w:t xml:space="preserve"> как философско-эстетическое направление XX века Представители: М.Хайдеггер. К.Ясперс, Ж.-П. Сартр, А.Камю. Сёрен Кьеркегор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один из основоположников философии экзистенциа</w:t>
      </w:r>
      <w:r>
        <w:rPr>
          <w:sz w:val="28"/>
          <w:szCs w:val="28"/>
        </w:rPr>
        <w:softHyphen/>
        <w:t>лизма. Понятие «экзис</w:t>
      </w:r>
      <w:r>
        <w:rPr>
          <w:sz w:val="28"/>
          <w:szCs w:val="28"/>
        </w:rPr>
        <w:t xml:space="preserve">тенция» («существование») — центральное в философии и эстетике Кьеркегора. Перенос акцента с мира объективных сущностей на мир человеческого существования как  характерная черта философской мысли второй половины XIX и  XX столетия;  в эстетике выразился в </w:t>
      </w:r>
      <w:r>
        <w:rPr>
          <w:sz w:val="28"/>
          <w:szCs w:val="28"/>
        </w:rPr>
        <w:t>заметном превалиро</w:t>
      </w:r>
      <w:r>
        <w:rPr>
          <w:sz w:val="28"/>
          <w:szCs w:val="28"/>
        </w:rPr>
        <w:softHyphen/>
        <w:t>вании онтологической проблематики над гносеологической.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сочинение Кьеркегора — работа «Наслаждение и долг», в Индивидуальное человеческое существование и мир переживаний как объекты философского рассмотрения. Антисциентизм и </w:t>
      </w:r>
      <w:r>
        <w:rPr>
          <w:rFonts w:ascii="Times New Roman" w:hAnsi="Times New Roman" w:cs="Times New Roman"/>
          <w:sz w:val="28"/>
          <w:szCs w:val="28"/>
        </w:rPr>
        <w:t>сближение философии с литературным творчеством Теория «бытия в мире» и понятие экзистенции. Забота, страх, пограничная ситуация как категории экзистенциализма. Мотивы одиночества, абсурдности жизни, мироощущение потерянности, заброшенности как основные тем</w:t>
      </w:r>
      <w:r>
        <w:rPr>
          <w:rFonts w:ascii="Times New Roman" w:hAnsi="Times New Roman" w:cs="Times New Roman"/>
          <w:sz w:val="28"/>
          <w:szCs w:val="28"/>
        </w:rPr>
        <w:t>ы искусства. Одиночество человека в мире, где «Бог умер», утрата смысла жизни современным человеком. Проблема искусства и художественного творчества. Искусство как средство придания смысла бытию и способа трансцендирования и выхода в другую реальность.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7"/>
          <w:b w:val="0"/>
          <w:i w:val="0"/>
          <w:sz w:val="28"/>
          <w:szCs w:val="28"/>
          <w:u w:val="none"/>
        </w:rPr>
        <w:t>Жан</w:t>
      </w:r>
      <w:r>
        <w:rPr>
          <w:rStyle w:val="7"/>
          <w:b w:val="0"/>
          <w:i w:val="0"/>
          <w:sz w:val="28"/>
          <w:szCs w:val="28"/>
          <w:u w:val="none"/>
        </w:rPr>
        <w:t>-Поль Сартр, его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произведения: «Воображаемое», «Что такое литература», «Бодлер», «Бытие и ничто», «Театр ситуаций», «Тошнота», «Слова». Исследование специфики художественного сознания и воображения Эмоции как способ преодоления кризисной ситуации, бегства </w:t>
      </w:r>
      <w:r>
        <w:rPr>
          <w:rFonts w:ascii="Times New Roman" w:hAnsi="Times New Roman" w:cs="Times New Roman"/>
          <w:sz w:val="28"/>
          <w:szCs w:val="28"/>
        </w:rPr>
        <w:t xml:space="preserve">от реальности. Ориентация на феноменологические методы в изучении содержания сознания Самонаблюдение художника Специфика воображения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и восприятия объекта. Воображение объекта как включение его в содержание сознания, восприятие объекта как противодействие е</w:t>
      </w:r>
      <w:r>
        <w:rPr>
          <w:rFonts w:ascii="Times New Roman" w:hAnsi="Times New Roman" w:cs="Times New Roman"/>
          <w:sz w:val="28"/>
          <w:szCs w:val="28"/>
        </w:rPr>
        <w:t>му. Разрыв между миром образов и миром объектов Творческий характер воображения.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искусства как мир ирреального. Прекрасное и его трактовка. Моральное и эстетическое. Художественное творчество как род сновидения. Проблема свободы художника в об</w:t>
      </w:r>
      <w:r>
        <w:rPr>
          <w:rFonts w:ascii="Times New Roman" w:hAnsi="Times New Roman" w:cs="Times New Roman"/>
          <w:sz w:val="28"/>
          <w:szCs w:val="28"/>
        </w:rPr>
        <w:t>ществе. Эскапистская и ангажированная модели литературного творчества. Слова писателя как его действия. Эстетическое сознание. Развитие воображения - функция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2"/>
          <w:b w:val="0"/>
          <w:i w:val="0"/>
          <w:sz w:val="28"/>
          <w:szCs w:val="28"/>
        </w:rPr>
        <w:t>Альбер Камю</w:t>
      </w:r>
      <w:r>
        <w:rPr>
          <w:rFonts w:ascii="Times New Roman" w:hAnsi="Times New Roman" w:cs="Times New Roman"/>
          <w:sz w:val="28"/>
          <w:szCs w:val="28"/>
        </w:rPr>
        <w:t xml:space="preserve"> и проблема смысла человеческой жизни. Ситуация пустоты, «смерти Бога», абсо</w:t>
      </w:r>
      <w:r>
        <w:rPr>
          <w:rFonts w:ascii="Times New Roman" w:hAnsi="Times New Roman" w:cs="Times New Roman"/>
          <w:sz w:val="28"/>
          <w:szCs w:val="28"/>
        </w:rPr>
        <w:t>лютное одиночество человека. Повесть «Посторонний» и философия абсурда Самоубийство как «одна по- настоящему серьезная философская проблема». Роман «Чума», трактат «Человек бунтующий». Индивидуализм и гуманизм Камю. Критика крайностей формализма и реализма</w:t>
      </w:r>
      <w:r>
        <w:rPr>
          <w:rFonts w:ascii="Times New Roman" w:hAnsi="Times New Roman" w:cs="Times New Roman"/>
          <w:sz w:val="28"/>
          <w:szCs w:val="28"/>
        </w:rPr>
        <w:t>. Искусство как форма бунта художника. Ответственность художника перед эпохой и обществом.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2"/>
          <w:b w:val="0"/>
          <w:i w:val="0"/>
          <w:sz w:val="28"/>
          <w:szCs w:val="28"/>
        </w:rPr>
        <w:t>Неотомизм</w:t>
      </w:r>
      <w:r>
        <w:rPr>
          <w:rFonts w:ascii="Times New Roman" w:hAnsi="Times New Roman" w:cs="Times New Roman"/>
          <w:sz w:val="28"/>
          <w:szCs w:val="28"/>
        </w:rPr>
        <w:t xml:space="preserve"> как одно из основных направлений эстетики XX века. Идея божественного источника прекрасного. Искусство как путь духовно-нравственного обновления общества. Отрицание познавательной ценности искусства, искусство как интуитивное видение вещей. Исследование с</w:t>
      </w:r>
      <w:r>
        <w:rPr>
          <w:rFonts w:ascii="Times New Roman" w:hAnsi="Times New Roman" w:cs="Times New Roman"/>
          <w:sz w:val="28"/>
          <w:szCs w:val="28"/>
        </w:rPr>
        <w:t>убъективной стороны художественного творчества. Миссия художника в мире. Художник-подражатель и художник-творец (модернизм). Критика элитарного искусства и массовой культуры. Проблема нравственной ответственности художника перед своим произведением. Нравст</w:t>
      </w:r>
      <w:r>
        <w:rPr>
          <w:rFonts w:ascii="Times New Roman" w:hAnsi="Times New Roman" w:cs="Times New Roman"/>
          <w:sz w:val="28"/>
          <w:szCs w:val="28"/>
        </w:rPr>
        <w:t>венное обновление общества и идея служения искусству. Развитие религиозного рационализма в творчестве крупнейших представителей неотомизма Ж.Маритена и Э.Жильсона.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2"/>
          <w:b w:val="0"/>
          <w:i w:val="0"/>
          <w:sz w:val="28"/>
          <w:szCs w:val="28"/>
        </w:rPr>
        <w:t>Жак Марит</w:t>
      </w:r>
      <w:r>
        <w:rPr>
          <w:rStyle w:val="52"/>
          <w:b w:val="0"/>
          <w:i w:val="0"/>
          <w:sz w:val="28"/>
          <w:szCs w:val="28"/>
          <w:lang w:val="en-US"/>
        </w:rPr>
        <w:t>e</w:t>
      </w:r>
      <w:r>
        <w:rPr>
          <w:rStyle w:val="52"/>
          <w:b w:val="0"/>
          <w:i w:val="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о возврате к духовным ценностям христианства и нравственности. Проблема художест</w:t>
      </w:r>
      <w:r>
        <w:rPr>
          <w:rFonts w:ascii="Times New Roman" w:hAnsi="Times New Roman" w:cs="Times New Roman"/>
          <w:sz w:val="28"/>
          <w:szCs w:val="28"/>
        </w:rPr>
        <w:t>венного творчества и роль художника в современном мире. Поэзия как внутренний источник творчества. Роль интуиции в творческом процессе. Искусство как символизация высшей  божественной красоты. Художник как исполнитель божественной воли. Духовность искусств</w:t>
      </w:r>
      <w:r>
        <w:rPr>
          <w:rFonts w:ascii="Times New Roman" w:hAnsi="Times New Roman" w:cs="Times New Roman"/>
          <w:sz w:val="28"/>
          <w:szCs w:val="28"/>
        </w:rPr>
        <w:t>а как главный принцип творческой деятельности. Критика утилитарности и бездуховности в современном искусстве. Работа Ж.Маритена «Ответственность художника». Творчество как состояние свободы от эгоистичного «Эго». Искусство как уникальный духовный опыт чело</w:t>
      </w:r>
      <w:r>
        <w:rPr>
          <w:rFonts w:ascii="Times New Roman" w:hAnsi="Times New Roman" w:cs="Times New Roman"/>
          <w:sz w:val="28"/>
          <w:szCs w:val="28"/>
        </w:rPr>
        <w:t>века. Искусство и поэзия как средство самопознания.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</w:t>
      </w:r>
      <w:r>
        <w:rPr>
          <w:rStyle w:val="52"/>
          <w:b w:val="0"/>
          <w:i w:val="0"/>
          <w:sz w:val="28"/>
          <w:szCs w:val="28"/>
        </w:rPr>
        <w:t>тьен Анри Жильсон</w:t>
      </w:r>
      <w:r>
        <w:rPr>
          <w:rFonts w:ascii="Times New Roman" w:hAnsi="Times New Roman" w:cs="Times New Roman"/>
          <w:sz w:val="28"/>
          <w:szCs w:val="28"/>
        </w:rPr>
        <w:t xml:space="preserve"> о религиозно-нравственных ценностях и предназначении искусства. Проблемы онтологической интерпретации искусства. Эстетический вид бытия. Бытие естественное (природное) и интенциональное</w:t>
      </w:r>
      <w:r>
        <w:rPr>
          <w:rFonts w:ascii="Times New Roman" w:hAnsi="Times New Roman" w:cs="Times New Roman"/>
          <w:sz w:val="28"/>
          <w:szCs w:val="28"/>
        </w:rPr>
        <w:t xml:space="preserve"> (художественное произведение).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2"/>
          <w:b w:val="0"/>
          <w:i w:val="0"/>
          <w:sz w:val="28"/>
          <w:szCs w:val="28"/>
        </w:rPr>
        <w:t>Герменевтика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способ истолкования текстов</w:t>
      </w:r>
      <w:r>
        <w:rPr>
          <w:rStyle w:val="33"/>
          <w:sz w:val="28"/>
          <w:szCs w:val="28"/>
        </w:rPr>
        <w:t xml:space="preserve"> </w:t>
      </w:r>
      <w:r>
        <w:rPr>
          <w:rStyle w:val="33"/>
          <w:b w:val="0"/>
          <w:sz w:val="28"/>
          <w:szCs w:val="28"/>
        </w:rPr>
        <w:t>и</w:t>
      </w:r>
      <w:r>
        <w:rPr>
          <w:rStyle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методологическая основа гуманитарного знания. Роль Ф.Шлейермахера</w:t>
      </w:r>
      <w:r>
        <w:rPr>
          <w:rStyle w:val="33"/>
          <w:sz w:val="28"/>
          <w:szCs w:val="28"/>
        </w:rPr>
        <w:t xml:space="preserve"> </w:t>
      </w:r>
      <w:r>
        <w:rPr>
          <w:rStyle w:val="33"/>
          <w:b w:val="0"/>
          <w:sz w:val="28"/>
          <w:szCs w:val="28"/>
        </w:rPr>
        <w:t>и</w:t>
      </w:r>
      <w:r>
        <w:rPr>
          <w:rStyle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Дильтея в становлении герменевтики. Осознание интерпретации как творческого акта, повторяющего акт создания х</w:t>
      </w:r>
      <w:r>
        <w:rPr>
          <w:rFonts w:ascii="Times New Roman" w:hAnsi="Times New Roman" w:cs="Times New Roman"/>
          <w:sz w:val="28"/>
          <w:szCs w:val="28"/>
        </w:rPr>
        <w:t xml:space="preserve">удожественного произведения. Развитие </w:t>
      </w:r>
      <w:r>
        <w:rPr>
          <w:rFonts w:ascii="Times New Roman" w:hAnsi="Times New Roman" w:cs="Times New Roman"/>
          <w:sz w:val="28"/>
          <w:szCs w:val="28"/>
        </w:rPr>
        <w:lastRenderedPageBreak/>
        <w:t>герменевтики в XX веке. Герменевтика М. Хайдеггера и Г.Г. Гадамера. Герменевтический характер бытия и его «языковой характер». Язык как носитель культуры и «дом бытия». Игровая природа языка. Герменевтика как метод худ</w:t>
      </w:r>
      <w:r>
        <w:rPr>
          <w:rFonts w:ascii="Times New Roman" w:hAnsi="Times New Roman" w:cs="Times New Roman"/>
          <w:sz w:val="28"/>
          <w:szCs w:val="28"/>
        </w:rPr>
        <w:t>ожественной критики. Проблема интерпретации художественного произведения.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3"/>
          <w:b w:val="0"/>
          <w:i w:val="0"/>
          <w:sz w:val="28"/>
          <w:szCs w:val="28"/>
        </w:rPr>
        <w:t>Ганс Георг Гадамер о</w:t>
      </w:r>
      <w:r>
        <w:rPr>
          <w:rFonts w:ascii="Times New Roman" w:hAnsi="Times New Roman" w:cs="Times New Roman"/>
          <w:sz w:val="28"/>
          <w:szCs w:val="28"/>
        </w:rPr>
        <w:t xml:space="preserve"> интерпретации произведения искусства и философии понимания. Понимание как способ существования познающего мир человека. Роль языка в понимании мира. Истина как х</w:t>
      </w:r>
      <w:r>
        <w:rPr>
          <w:rFonts w:ascii="Times New Roman" w:hAnsi="Times New Roman" w:cs="Times New Roman"/>
          <w:sz w:val="28"/>
          <w:szCs w:val="28"/>
        </w:rPr>
        <w:t>арактеристика не познания, а бытия. Интерпретация как создание смысла заново.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представители структурализма  - Клод Леви-Стросс, Ролан Барт, Жак Лакан. Структурализм как метод поиска «объективного» знания и выявления структурных связей и отношений </w:t>
      </w:r>
      <w:r>
        <w:rPr>
          <w:rFonts w:ascii="Times New Roman" w:hAnsi="Times New Roman" w:cs="Times New Roman"/>
          <w:sz w:val="28"/>
          <w:szCs w:val="28"/>
        </w:rPr>
        <w:t>элементов в различных феноменах массовой культуры, литературы, искусства, истории и т.п. Структурная лингвистика и метод структурного анализа. Антипсихологизм, изучение внутреннего состояния объекта, а не внешних детерминаций, соединение лингвистики с семи</w:t>
      </w:r>
      <w:r>
        <w:rPr>
          <w:rFonts w:ascii="Times New Roman" w:hAnsi="Times New Roman" w:cs="Times New Roman"/>
          <w:sz w:val="28"/>
          <w:szCs w:val="28"/>
        </w:rPr>
        <w:t>отикой.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языка как способ постижения неосознаваемых структурных отношений в культуре и социуме. «Сверхрационализм» Леви-Стросса. Общность структур мифов у различных народов, сходство первобытного изобразительного искусства.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Структурализм Р.Барта. Вос</w:t>
      </w:r>
      <w:r>
        <w:rPr>
          <w:rFonts w:ascii="Times New Roman" w:hAnsi="Times New Roman" w:cs="Times New Roman"/>
          <w:sz w:val="28"/>
          <w:szCs w:val="28"/>
        </w:rPr>
        <w:t>становление духовного по воплощающей его предметности. Новое прочтение модернистской литературы. Роль символического в культуре. «Теоретический антигуманизм» структурализма. Человек как функция дискурса. Перерождение структурализма в постструктурализм.</w:t>
      </w:r>
    </w:p>
    <w:p w:rsidR="00AD4CD8" w:rsidRDefault="00AD4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</w:t>
      </w:r>
      <w:r>
        <w:rPr>
          <w:rFonts w:ascii="Times New Roman" w:hAnsi="Times New Roman" w:cs="Times New Roman"/>
          <w:b/>
          <w:sz w:val="28"/>
          <w:szCs w:val="28"/>
        </w:rPr>
        <w:t xml:space="preserve">МА 12. ПОСТНЕКЛАССИЧЕСКАЯ ЭСТЕТИКА XX ВЕКА </w:t>
      </w:r>
    </w:p>
    <w:p w:rsidR="00AD4CD8" w:rsidRDefault="00AD4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Постмодернизм</w:t>
      </w:r>
      <w:r>
        <w:rPr>
          <w:rFonts w:ascii="Times New Roman" w:hAnsi="Times New Roman" w:cs="Times New Roman"/>
          <w:sz w:val="28"/>
          <w:szCs w:val="28"/>
        </w:rPr>
        <w:t xml:space="preserve"> как ситуация в культуре Второй половины XX века. Устранение попыток преобразования мира и отказ от систематизации знаний о нем и картезианского подхода к человеку. Преодоление бинарности европейско</w:t>
      </w:r>
      <w:r>
        <w:rPr>
          <w:rFonts w:ascii="Times New Roman" w:hAnsi="Times New Roman" w:cs="Times New Roman"/>
          <w:sz w:val="28"/>
          <w:szCs w:val="28"/>
        </w:rPr>
        <w:t>го мышления, понятийных оппозиций, «смерть субъекта», возвращение к объекту, обращение к культуре Востока. Новое понимание произведения искусства. Разрушение принципов классического искусства: эстетической дистанции, уникальности произведения, принадлежнос</w:t>
      </w:r>
      <w:r>
        <w:rPr>
          <w:rFonts w:ascii="Times New Roman" w:hAnsi="Times New Roman" w:cs="Times New Roman"/>
          <w:sz w:val="28"/>
          <w:szCs w:val="28"/>
        </w:rPr>
        <w:t>ти к определенному направлению, стилю. Работа художника с освоенным культурой материалом, цитатность, компиляция, коллаж. Установка на плюрализм, многообразие во всем: в искусстве, игре, образах жизни, форме действий и мыслей Возникновение новых масс-медиа</w:t>
      </w:r>
      <w:r>
        <w:rPr>
          <w:rFonts w:ascii="Times New Roman" w:hAnsi="Times New Roman" w:cs="Times New Roman"/>
          <w:sz w:val="28"/>
          <w:szCs w:val="28"/>
        </w:rPr>
        <w:t>, эстетический примитивизм популярных жанров искусства, невозможность с помощью реализма передать опыт человека XX века, его провалы и ужасы.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2"/>
          <w:i w:val="0"/>
          <w:sz w:val="28"/>
          <w:szCs w:val="28"/>
        </w:rPr>
        <w:t>Постструктурализм</w:t>
      </w:r>
      <w:r>
        <w:rPr>
          <w:rFonts w:ascii="Times New Roman" w:hAnsi="Times New Roman" w:cs="Times New Roman"/>
          <w:sz w:val="28"/>
          <w:szCs w:val="28"/>
        </w:rPr>
        <w:t xml:space="preserve"> как влиятельное, интердисциплинарное, идейное течение второй половины XX века, теоретическая осн</w:t>
      </w:r>
      <w:r>
        <w:rPr>
          <w:rFonts w:ascii="Times New Roman" w:hAnsi="Times New Roman" w:cs="Times New Roman"/>
          <w:sz w:val="28"/>
          <w:szCs w:val="28"/>
        </w:rPr>
        <w:t xml:space="preserve">ова постмодернизма. Основные представители: Жак Деррида, Мишель Фуко, Ж. Делез, Ж.-Ф Лиотар и др. Специфическая практика анализа литературных, философских и </w:t>
      </w:r>
      <w:r>
        <w:rPr>
          <w:rFonts w:ascii="Times New Roman" w:hAnsi="Times New Roman" w:cs="Times New Roman"/>
          <w:sz w:val="28"/>
          <w:szCs w:val="28"/>
        </w:rPr>
        <w:lastRenderedPageBreak/>
        <w:t>др текстов методом «деконструкции». Релятивистская установка критики по отношению к тексту. Плюрали</w:t>
      </w:r>
      <w:r>
        <w:rPr>
          <w:rFonts w:ascii="Times New Roman" w:hAnsi="Times New Roman" w:cs="Times New Roman"/>
          <w:sz w:val="28"/>
          <w:szCs w:val="28"/>
        </w:rPr>
        <w:t>зм смыслов и прочтений. «Методологическое сомнение». Отказ от строгой научности. Открытие мира путем «литературного» дискурса. Представление об истории как имеющей сюжетную основу и литературный модус и запечатленной в человеческом сознании в форме комедии</w:t>
      </w:r>
      <w:r>
        <w:rPr>
          <w:rFonts w:ascii="Times New Roman" w:hAnsi="Times New Roman" w:cs="Times New Roman"/>
          <w:sz w:val="28"/>
          <w:szCs w:val="28"/>
        </w:rPr>
        <w:t>, трагедии, сатиры, романса (Хайден Уайт).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«Текст» повествования как модель реальности. Исследование текстов как основная задача постструктуралистов. Абсолютизация «поэтического мышления», критика «империализма рассудка» Раскрепощение фантазии и сферы бесс</w:t>
      </w:r>
      <w:r>
        <w:rPr>
          <w:rFonts w:ascii="Times New Roman" w:hAnsi="Times New Roman" w:cs="Times New Roman"/>
          <w:sz w:val="28"/>
          <w:szCs w:val="28"/>
        </w:rPr>
        <w:t>ознательного. Игровое отношение к миру и тексту, отказ от логоцентризма, поиска смысла, сущности, первопричины, отвержение структуры. Перенос внимания на «неструктурные» внешние элементы - случайность, власть, свобода, телесность и т.д., то есть размыкание</w:t>
      </w:r>
      <w:r>
        <w:rPr>
          <w:rFonts w:ascii="Times New Roman" w:hAnsi="Times New Roman" w:cs="Times New Roman"/>
          <w:sz w:val="28"/>
          <w:szCs w:val="28"/>
        </w:rPr>
        <w:t xml:space="preserve"> текста, погружение его в широкий социокультурный контекст. Бессознательное как завод, производящий желания. Сведение психического к механическому. Человек-машина Структура бессознательного: безумие, галлюцинации, фантазмы.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как создатель групповы</w:t>
      </w:r>
      <w:r>
        <w:rPr>
          <w:rFonts w:ascii="Times New Roman" w:hAnsi="Times New Roman" w:cs="Times New Roman"/>
          <w:sz w:val="28"/>
          <w:szCs w:val="28"/>
        </w:rPr>
        <w:t>х фантазмов. Художественное произведение - автономная машина желания. Деструктивный характер творчества, революционность художника. Апофеоз творчества - сжигание энергии либидо. Абсурд, алогизм, жестокость в современном искусстве Искусство, стиль как спосо</w:t>
      </w:r>
      <w:r>
        <w:rPr>
          <w:rFonts w:ascii="Times New Roman" w:hAnsi="Times New Roman" w:cs="Times New Roman"/>
          <w:sz w:val="28"/>
          <w:szCs w:val="28"/>
        </w:rPr>
        <w:t>б придания единства хаосу мира. Развитие психоаналитической идеи о творчестве как безумии.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нового театра вариаций, демистификация театра. Антиисторизм. Кинематограф как плодотворный объект для шизоанализа. Чаплин и шизофренический смех. Гений вне </w:t>
      </w:r>
      <w:r>
        <w:rPr>
          <w:rFonts w:ascii="Times New Roman" w:hAnsi="Times New Roman" w:cs="Times New Roman"/>
          <w:sz w:val="28"/>
          <w:szCs w:val="28"/>
        </w:rPr>
        <w:t>эпох и школ Эстетическое сознание как «бессильная сила», не предназначенная для чего-либо. Массовость как источник его обновления Искусство как континуум театральных, фильмических, музыкальных форм и вариации шизопотока.</w:t>
      </w:r>
    </w:p>
    <w:p w:rsidR="00AD4CD8" w:rsidRDefault="004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Ж.Делеза и Ф.Гваттари «Ризома</w:t>
      </w:r>
      <w:r>
        <w:rPr>
          <w:rFonts w:ascii="Times New Roman" w:hAnsi="Times New Roman" w:cs="Times New Roman"/>
          <w:sz w:val="28"/>
          <w:szCs w:val="28"/>
        </w:rPr>
        <w:t>» («Корневище»), Культура корневая (классическая) и культура корневища (постмодернистская).  Эстетика не научная дисциплина, а бессистемный поп-анализ культуры корневища. Эскапизм как установка сознания писателя Литература как механическое устройство для с</w:t>
      </w:r>
      <w:r>
        <w:rPr>
          <w:rFonts w:ascii="Times New Roman" w:hAnsi="Times New Roman" w:cs="Times New Roman"/>
          <w:sz w:val="28"/>
          <w:szCs w:val="28"/>
        </w:rPr>
        <w:t>оздания текстов.</w:t>
      </w:r>
      <w:bookmarkStart w:id="5" w:name="bookmark8"/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"/>
    <w:p w:rsidR="00AD4CD8" w:rsidRDefault="00AD4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pStyle w:val="1-"/>
        <w:rPr>
          <w:sz w:val="28"/>
          <w:szCs w:val="28"/>
        </w:rPr>
      </w:pPr>
      <w:bookmarkStart w:id="6" w:name="_Toc521342948"/>
      <w:r>
        <w:rPr>
          <w:sz w:val="28"/>
          <w:szCs w:val="28"/>
        </w:rPr>
        <w:t>Раздел 4. Общая теория искусства</w:t>
      </w:r>
      <w:bookmarkEnd w:id="6"/>
    </w:p>
    <w:p w:rsidR="00AD4CD8" w:rsidRDefault="0046605A">
      <w:pPr>
        <w:pStyle w:val="1-"/>
        <w:rPr>
          <w:sz w:val="28"/>
          <w:szCs w:val="28"/>
        </w:rPr>
      </w:pPr>
      <w:r>
        <w:rPr>
          <w:sz w:val="28"/>
          <w:szCs w:val="28"/>
        </w:rPr>
        <w:t>ТЕМА 13. ЭСТЕТИЧЕСКАЯ  ПРИРОДА ИСКУССТВА. КЛАССИФИКАЦИЯ ВИДОВ ИСКУССТВА</w:t>
      </w:r>
      <w:r>
        <w:rPr>
          <w:b w:val="0"/>
          <w:sz w:val="28"/>
          <w:szCs w:val="28"/>
        </w:rPr>
        <w:tab/>
      </w:r>
    </w:p>
    <w:p w:rsidR="00AD4CD8" w:rsidRDefault="0046605A">
      <w:pPr>
        <w:pStyle w:val="ab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Многообразие классификаций видов искусств в истории эстетики. Принципы  видовой дифференциации искусства на пластические и мусические, временной способ  формообразования (словесно-музыкальный) и пространственно-временной (актерский, хореографический). Прос</w:t>
      </w:r>
      <w:r>
        <w:rPr>
          <w:rFonts w:ascii="Times New Roman" w:hAnsi="Times New Roman" w:cs="Times New Roman"/>
          <w:sz w:val="28"/>
          <w:szCs w:val="28"/>
        </w:rPr>
        <w:t xml:space="preserve">транственные искусства – изобразительные и архитектонические.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Свободные и механические искусства. Изящное искусство Искусства авторские и исполнительские.  Словесное искусство и его роды: эпос, лирика и драма.  </w:t>
      </w:r>
    </w:p>
    <w:p w:rsidR="00AD4CD8" w:rsidRDefault="0046605A">
      <w:pPr>
        <w:pStyle w:val="ab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Изобразительные и выразительные виды искусст</w:t>
      </w:r>
      <w:r>
        <w:rPr>
          <w:rFonts w:ascii="Times New Roman" w:hAnsi="Times New Roman" w:cs="Times New Roman"/>
          <w:sz w:val="28"/>
          <w:szCs w:val="28"/>
        </w:rPr>
        <w:t>в, зрелищные и незрелищные. Синтетические виды искусств: театр, балет, опера, кинематограф, телевидение, цирк. Взаимодействие и взаимосвязь различных видов искусства. Появление новых  видов искусства под влиянием  научно-технического прогресса. Художествен</w:t>
      </w:r>
      <w:r>
        <w:rPr>
          <w:rFonts w:ascii="Times New Roman" w:hAnsi="Times New Roman" w:cs="Times New Roman"/>
          <w:sz w:val="28"/>
          <w:szCs w:val="28"/>
        </w:rPr>
        <w:t xml:space="preserve">но-видовой синтез. Актуальный вид искусства как средство адекватного выражения самосознания времени. Историческая динамика видов искусств.  Место средств массовых коммуникаций в функционировании художественной культуры. Усиление поисково-эксперементальных </w:t>
      </w:r>
      <w:r>
        <w:rPr>
          <w:rFonts w:ascii="Times New Roman" w:hAnsi="Times New Roman" w:cs="Times New Roman"/>
          <w:sz w:val="28"/>
          <w:szCs w:val="28"/>
        </w:rPr>
        <w:t xml:space="preserve">сторон творчества. Проблема обогащения выразительных средств различных видов искусства.                   </w:t>
      </w:r>
    </w:p>
    <w:p w:rsidR="00AD4CD8" w:rsidRDefault="0046605A">
      <w:pPr>
        <w:pStyle w:val="2-"/>
        <w:rPr>
          <w:sz w:val="28"/>
          <w:szCs w:val="28"/>
        </w:rPr>
      </w:pPr>
      <w:r>
        <w:rPr>
          <w:sz w:val="28"/>
          <w:szCs w:val="28"/>
        </w:rPr>
        <w:t>ТЕМА 14. ГНОСЕОЛОГИЯ ИСКУССТВА. ХУДОЖЕСТВЕННЫЙ ОБРАЗ</w:t>
      </w:r>
    </w:p>
    <w:p w:rsidR="00AD4CD8" w:rsidRDefault="0046605A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Реальный мир как источник художественных образов. Определение понятия «художественный образ». </w:t>
      </w:r>
      <w:r>
        <w:rPr>
          <w:rFonts w:ascii="Times New Roman" w:hAnsi="Times New Roman" w:cs="Times New Roman"/>
          <w:sz w:val="28"/>
          <w:szCs w:val="28"/>
        </w:rPr>
        <w:t>Искусство как отражение объективной реальности, «мышление в образах» (Гегель). Теория мимезиса и природа ху</w:t>
      </w:r>
      <w:r>
        <w:rPr>
          <w:rFonts w:ascii="Times New Roman" w:hAnsi="Times New Roman" w:cs="Times New Roman"/>
          <w:sz w:val="28"/>
          <w:szCs w:val="28"/>
        </w:rPr>
        <w:softHyphen/>
        <w:t>дожественной выразительности. Преобразовательный характер образной системы искусства. Роль объективного и субъектив</w:t>
      </w:r>
      <w:r>
        <w:rPr>
          <w:rFonts w:ascii="Times New Roman" w:hAnsi="Times New Roman" w:cs="Times New Roman"/>
          <w:sz w:val="28"/>
          <w:szCs w:val="28"/>
        </w:rPr>
        <w:softHyphen/>
        <w:t>ного в создании символико-метафо</w:t>
      </w:r>
      <w:r>
        <w:rPr>
          <w:rFonts w:ascii="Times New Roman" w:hAnsi="Times New Roman" w:cs="Times New Roman"/>
          <w:sz w:val="28"/>
          <w:szCs w:val="28"/>
        </w:rPr>
        <w:t xml:space="preserve">рического словаря искусства. </w:t>
      </w:r>
    </w:p>
    <w:p w:rsidR="00AD4CD8" w:rsidRDefault="0046605A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Субъективная природа художественного образа. Объективная составляющая художественного образа, выражающая сущность явлений и человека. Проницаемость границ между символикой художественных обра</w:t>
      </w:r>
      <w:r>
        <w:rPr>
          <w:rFonts w:ascii="Times New Roman" w:hAnsi="Times New Roman" w:cs="Times New Roman"/>
          <w:sz w:val="28"/>
          <w:szCs w:val="28"/>
        </w:rPr>
        <w:softHyphen/>
        <w:t>зов и образов действительности. Ус</w:t>
      </w:r>
      <w:r>
        <w:rPr>
          <w:rFonts w:ascii="Times New Roman" w:hAnsi="Times New Roman" w:cs="Times New Roman"/>
          <w:sz w:val="28"/>
          <w:szCs w:val="28"/>
        </w:rPr>
        <w:t>ловность и эстетическая дистанция. Образ-замысел, образ-воплощение, образ-восприятие. Типы художественной образности: метафоры, аллегории, символы, архетипы. Степень проявления логического и нелогического, рационального и эмоционального, аргументированного</w:t>
      </w:r>
      <w:r>
        <w:rPr>
          <w:rFonts w:ascii="Times New Roman" w:hAnsi="Times New Roman" w:cs="Times New Roman"/>
          <w:sz w:val="28"/>
          <w:szCs w:val="28"/>
        </w:rPr>
        <w:t xml:space="preserve"> и интуитивного в научном мышлении и в искусстве. Художественный образ как обобщение, раскрывающее  общее через индивидуальное. Типизация, индивидуализация и символизация как равноценные способы художественно-образного мышления. </w:t>
      </w:r>
    </w:p>
    <w:p w:rsidR="00AD4CD8" w:rsidRDefault="0046605A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Условность художественного</w:t>
      </w:r>
      <w:r>
        <w:rPr>
          <w:rFonts w:ascii="Times New Roman" w:hAnsi="Times New Roman" w:cs="Times New Roman"/>
          <w:sz w:val="28"/>
          <w:szCs w:val="28"/>
        </w:rPr>
        <w:t xml:space="preserve"> образа, его зависимость от изобразительно-выразительных средств различных видов искусства, подчинение авторской концепции или канону. Предметно-чувственный характер художественного образа.</w:t>
      </w:r>
    </w:p>
    <w:p w:rsidR="00AD4CD8" w:rsidRDefault="0046605A">
      <w:pPr>
        <w:pStyle w:val="31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Изобразительное и выразительное в искусстве. Миметический принцип </w:t>
      </w:r>
      <w:r>
        <w:rPr>
          <w:rFonts w:ascii="Times New Roman" w:hAnsi="Times New Roman" w:cs="Times New Roman"/>
          <w:sz w:val="28"/>
          <w:szCs w:val="28"/>
        </w:rPr>
        <w:t xml:space="preserve">в современных художественных практиках: гиперреализме, фотореализме, конкретной музыке, боди-арте и т.д. Искусство и игровая деятельность. Игра и подражание.  Кант,  Шиллер об интерпретации игровой природы искусства, свободной деятельности.  Искусство как </w:t>
      </w:r>
      <w:r>
        <w:rPr>
          <w:rFonts w:ascii="Times New Roman" w:hAnsi="Times New Roman" w:cs="Times New Roman"/>
          <w:sz w:val="28"/>
          <w:szCs w:val="28"/>
        </w:rPr>
        <w:t xml:space="preserve">свободное выражение гениальной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личности. Гений «баловень природы» (Кант), Шеллинг, Шопенгауэр о гении. Искусство как язык. Искусство как «репрезентация» бытия и мира человека.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D4CD8" w:rsidRDefault="0046605A">
      <w:pPr>
        <w:pStyle w:val="3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как катарсис (Аристотель, Ницше). Учение об очистительно-гармонизирую</w:t>
      </w:r>
      <w:r>
        <w:rPr>
          <w:rFonts w:ascii="Times New Roman" w:hAnsi="Times New Roman" w:cs="Times New Roman"/>
          <w:sz w:val="28"/>
          <w:szCs w:val="28"/>
        </w:rPr>
        <w:t>щем воздействии музыки - исходное понимание феномена катарсиса. Музыка и трагедия как источника катарсических переживаний и очищения души.</w:t>
      </w:r>
    </w:p>
    <w:p w:rsidR="00AD4CD8" w:rsidRDefault="0046605A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Эссенциалистский, функционалистский, иституционалистский, дескриптивный подходы к пониманию искусства.  Историческая </w:t>
      </w:r>
      <w:r>
        <w:rPr>
          <w:rFonts w:ascii="Times New Roman" w:hAnsi="Times New Roman" w:cs="Times New Roman"/>
          <w:sz w:val="28"/>
          <w:szCs w:val="28"/>
        </w:rPr>
        <w:t xml:space="preserve"> динамика содержания понятия искусства: технические и мусические искусства. Свободные и механические искусства. Миметические искусства. Изящное искусство (Новое время).  </w:t>
      </w:r>
    </w:p>
    <w:p w:rsidR="00AD4CD8" w:rsidRDefault="00AD4CD8">
      <w:pPr>
        <w:pStyle w:val="1-"/>
        <w:rPr>
          <w:sz w:val="28"/>
          <w:szCs w:val="28"/>
        </w:rPr>
      </w:pPr>
    </w:p>
    <w:p w:rsidR="00AD4CD8" w:rsidRDefault="0046605A">
      <w:pPr>
        <w:pStyle w:val="2-"/>
        <w:rPr>
          <w:sz w:val="28"/>
          <w:szCs w:val="28"/>
        </w:rPr>
      </w:pPr>
      <w:bookmarkStart w:id="7" w:name="_Toc521342949"/>
      <w:r>
        <w:rPr>
          <w:sz w:val="28"/>
          <w:szCs w:val="28"/>
        </w:rPr>
        <w:t>ТЕМА 15. ОНТОЛОГИЯ ИСКУССТВА. СОДЕРЖАНИЕ И ФОРМА В ИСКУССТВЕ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Онтология — учение о фу</w:t>
      </w:r>
      <w:r>
        <w:rPr>
          <w:sz w:val="28"/>
          <w:szCs w:val="28"/>
        </w:rPr>
        <w:t>ндаментальных принципах бытия, о наиболее общих бытийных сущностях. Онтологический статус произведения искусства. Изучение способа бытия художественного произведения как чувственно-материального объекта, т.е. выявление  онтологического статуса искусства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тепени объективности его содержания, форм его зависимости (независимости) от воспринимающего субъекта и историко-культурного контекста.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Взаимодействие и взаимообусловленность содержательной-смысловой       и чувственно-формальной сторон произведений искусс</w:t>
      </w:r>
      <w:r>
        <w:rPr>
          <w:sz w:val="28"/>
          <w:szCs w:val="28"/>
        </w:rPr>
        <w:t>тва.  Понятие «форма» в европейской эстетической мысли. «Выразительная форма» (А.Ф. Лосев). Форма и красота. Содержание как художественно-образная, целостная сфера значений, смыслов и истолкований, воплощенная  в конкретной художественной форме. Соотношени</w:t>
      </w:r>
      <w:r>
        <w:rPr>
          <w:sz w:val="28"/>
          <w:szCs w:val="28"/>
        </w:rPr>
        <w:t>е содержания и формы в искусстве. Универсальные способы художественного формообразования (пространственно-временные,  композиционные, ритмические и т.д.). Понятие внеш</w:t>
      </w:r>
      <w:r>
        <w:rPr>
          <w:sz w:val="28"/>
          <w:szCs w:val="28"/>
        </w:rPr>
        <w:softHyphen/>
        <w:t>ней и внутренней формы. Соотнесенность художественной симво</w:t>
      </w:r>
      <w:r>
        <w:rPr>
          <w:sz w:val="28"/>
          <w:szCs w:val="28"/>
        </w:rPr>
        <w:softHyphen/>
        <w:t xml:space="preserve">лики с сущностными основами </w:t>
      </w:r>
      <w:r>
        <w:rPr>
          <w:sz w:val="28"/>
          <w:szCs w:val="28"/>
        </w:rPr>
        <w:t>бытия. Роль интенции текста и интенции автора в процессе продуктивного бытия произведения искусства. Предпосылки онтологического богатства произведения искусства как открытой системы.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Роль канона,  эстетических и общекультурных норм и традиций, их сочетани</w:t>
      </w:r>
      <w:r>
        <w:rPr>
          <w:sz w:val="28"/>
          <w:szCs w:val="28"/>
        </w:rPr>
        <w:t>й с оригинальной авторской концепцией. Постоянное обновление содержания и формы в новых культурно-исторических условиях и художественных контекстах. Чувства как каналы эстетической информации.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Произведение искусства как объективно существующий текст, облад</w:t>
      </w:r>
      <w:r>
        <w:rPr>
          <w:sz w:val="28"/>
          <w:szCs w:val="28"/>
        </w:rPr>
        <w:t>ающий соот</w:t>
      </w:r>
      <w:r>
        <w:rPr>
          <w:sz w:val="28"/>
          <w:szCs w:val="28"/>
        </w:rPr>
        <w:softHyphen/>
        <w:t>ветствующей материальной оболочкой и структурой и проблема его интерпретации. Множественность прочтений музыкального, литературного, живописного текста. Не</w:t>
      </w:r>
      <w:r>
        <w:rPr>
          <w:sz w:val="28"/>
          <w:szCs w:val="28"/>
        </w:rPr>
        <w:softHyphen/>
        <w:t>совпадение темы и идеи (пафоса) произведения.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Интегративный идейный смысл как  результат </w:t>
      </w:r>
      <w:r>
        <w:rPr>
          <w:sz w:val="28"/>
          <w:szCs w:val="28"/>
        </w:rPr>
        <w:t>сложного взаимодействия образно-тематического строя с внешней и внутренней формами произведения. К внешней форме относят чувственную оболочку образа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непосредственно обращенную к восприятию (цвет, свет, тембр звука, внешность актера, костюм), т.е. языковые</w:t>
      </w:r>
      <w:r>
        <w:rPr>
          <w:sz w:val="28"/>
          <w:szCs w:val="28"/>
        </w:rPr>
        <w:t xml:space="preserve"> средства разных видов искусств. Внутреннюю художественную форму составляют способы раз</w:t>
      </w:r>
      <w:r>
        <w:rPr>
          <w:sz w:val="28"/>
          <w:szCs w:val="28"/>
        </w:rPr>
        <w:softHyphen/>
        <w:t>работки, организации и претворения языковых средств (композиционные приемы в живописи, литературе, музыке, принципы монтажа, полифо</w:t>
      </w:r>
      <w:r>
        <w:rPr>
          <w:sz w:val="28"/>
          <w:szCs w:val="28"/>
        </w:rPr>
        <w:softHyphen/>
        <w:t>нии, способы движения и декламации в</w:t>
      </w:r>
      <w:r>
        <w:rPr>
          <w:sz w:val="28"/>
          <w:szCs w:val="28"/>
        </w:rPr>
        <w:t xml:space="preserve"> сценических видах искусств и т.п.).</w:t>
      </w:r>
    </w:p>
    <w:p w:rsidR="00AD4CD8" w:rsidRDefault="00AD4CD8">
      <w:pPr>
        <w:pStyle w:val="af1"/>
        <w:rPr>
          <w:sz w:val="28"/>
          <w:szCs w:val="28"/>
        </w:rPr>
      </w:pPr>
    </w:p>
    <w:p w:rsidR="00AD4CD8" w:rsidRDefault="0046605A">
      <w:pPr>
        <w:pStyle w:val="2-"/>
        <w:rPr>
          <w:sz w:val="28"/>
          <w:szCs w:val="28"/>
        </w:rPr>
      </w:pPr>
      <w:r>
        <w:rPr>
          <w:sz w:val="28"/>
          <w:szCs w:val="28"/>
        </w:rPr>
        <w:t>ТЕМА 16. СОЦИОЛОГИЯ ИСКУССТВА. ИСКУССТВО И ЦЕННОСТНЫЕ ФОРМЫ СОЗНАНИЯ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Социальные основы искусства как общественного явления. Искусство как культурная универсалия. Несовпадение целей цивилизации и культуры в социологичес</w:t>
      </w:r>
      <w:r>
        <w:rPr>
          <w:sz w:val="28"/>
          <w:szCs w:val="28"/>
        </w:rPr>
        <w:t>ких теориях искусства. Противоречия между цивилизацией и культу</w:t>
      </w:r>
      <w:r>
        <w:rPr>
          <w:sz w:val="28"/>
          <w:szCs w:val="28"/>
        </w:rPr>
        <w:softHyphen/>
        <w:t>рой как пружина исторической эволюции искусства. М. Вебер: размежевание общественных и индивидуальных ценностей — причина кризиса художественной коммуникации. Роль искус</w:t>
      </w:r>
      <w:r>
        <w:rPr>
          <w:sz w:val="28"/>
          <w:szCs w:val="28"/>
        </w:rPr>
        <w:softHyphen/>
        <w:t>ства как духовно-оппоз</w:t>
      </w:r>
      <w:r>
        <w:rPr>
          <w:sz w:val="28"/>
          <w:szCs w:val="28"/>
        </w:rPr>
        <w:t>иционного начала в социологической тео</w:t>
      </w:r>
      <w:r>
        <w:rPr>
          <w:sz w:val="28"/>
          <w:szCs w:val="28"/>
        </w:rPr>
        <w:softHyphen/>
        <w:t>рии А. Швейцера. А. Тойнби о «продуктивной напряженности» между цивилизацией и искусством. Социологические теории искусства: М.Вебер, А.Швейцер, А.Тойнби, Г. Зиммель, П.Сорокин и др.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Состав художественной культуры общ</w:t>
      </w:r>
      <w:r>
        <w:rPr>
          <w:sz w:val="28"/>
          <w:szCs w:val="28"/>
        </w:rPr>
        <w:t>ества. Поиск эквивалентов между социальным и художественным в отечественной социоло</w:t>
      </w:r>
      <w:r>
        <w:rPr>
          <w:sz w:val="28"/>
          <w:szCs w:val="28"/>
        </w:rPr>
        <w:softHyphen/>
        <w:t>гии 20-х годов. Взаимодействие внугрихудожественных и соци</w:t>
      </w:r>
      <w:r>
        <w:rPr>
          <w:sz w:val="28"/>
          <w:szCs w:val="28"/>
        </w:rPr>
        <w:softHyphen/>
        <w:t>альных факторов в развитии искусства. Т. Адорно об иллюзорных и реальных социальных функциях искусства в XX в. Со</w:t>
      </w:r>
      <w:r>
        <w:rPr>
          <w:sz w:val="28"/>
          <w:szCs w:val="28"/>
        </w:rPr>
        <w:t>циально-художественные парадоксы развития искусства в условиях тота</w:t>
      </w:r>
      <w:r>
        <w:rPr>
          <w:sz w:val="28"/>
          <w:szCs w:val="28"/>
        </w:rPr>
        <w:softHyphen/>
        <w:t xml:space="preserve">литаризма. 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Искусство и СМИ, искусство и изучение массовой аудитории. Народное и профессиональное искусство. Элитарное и массовое искусство. 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Система функций искусства в обществе и его пре</w:t>
      </w:r>
      <w:r>
        <w:rPr>
          <w:sz w:val="28"/>
          <w:szCs w:val="28"/>
        </w:rPr>
        <w:t>дназначение. Молодежные субкультуры, молодежная аудитория.</w:t>
      </w:r>
    </w:p>
    <w:bookmarkEnd w:id="7"/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>Опосредованный характер взаимосвязей искусства с другими формами культуры: мифологией, религией, философией, моралью, наукой, политикой.  Опосредованный характер взаимосвязей искусства с другими фо</w:t>
      </w:r>
      <w:r>
        <w:rPr>
          <w:sz w:val="28"/>
          <w:szCs w:val="28"/>
        </w:rPr>
        <w:t>рмами творчества. Искусство и мифология. Искусство и религия. Искусство и мораль. Моральная тенденциозность как негативный фактор.  Артистическая мораль. Самопознание  художника. Связь искусства с философией,  идеологией, наукой. Особая роль негативных обр</w:t>
      </w:r>
      <w:r>
        <w:rPr>
          <w:sz w:val="28"/>
          <w:szCs w:val="28"/>
        </w:rPr>
        <w:t>азов в истории искусства. Художественное и религиозное сознание: общее и осо</w:t>
      </w:r>
      <w:r>
        <w:rPr>
          <w:sz w:val="28"/>
          <w:szCs w:val="28"/>
        </w:rPr>
        <w:softHyphen/>
        <w:t>бенное. Взаимодополняемость художественного и философского творчества. Свобода творчества и  самоценность искусства как универсального способа постижения духовной стороны бытия. И</w:t>
      </w:r>
      <w:r>
        <w:rPr>
          <w:sz w:val="28"/>
          <w:szCs w:val="28"/>
        </w:rPr>
        <w:t>скусство и прогнозирование будущего. Искусство и политика.</w:t>
      </w:r>
    </w:p>
    <w:p w:rsidR="00AD4CD8" w:rsidRDefault="00AD4CD8">
      <w:pPr>
        <w:pStyle w:val="af1"/>
        <w:rPr>
          <w:sz w:val="28"/>
          <w:szCs w:val="28"/>
        </w:rPr>
      </w:pPr>
    </w:p>
    <w:p w:rsidR="00AD4CD8" w:rsidRDefault="0046605A">
      <w:pPr>
        <w:pStyle w:val="2-"/>
        <w:rPr>
          <w:sz w:val="28"/>
          <w:szCs w:val="28"/>
        </w:rPr>
      </w:pPr>
      <w:r>
        <w:rPr>
          <w:sz w:val="28"/>
          <w:szCs w:val="28"/>
        </w:rPr>
        <w:t>ТЕМА 17.   ПРОБЛЕМА ХУДОЖЕСТВЕННОГО ТВОРЧЕСТВА. ХУДОЖНИК  И СОВРЕМЕННОЕ ИСКУССТВО</w:t>
      </w:r>
    </w:p>
    <w:p w:rsidR="00AD4CD8" w:rsidRDefault="0046605A">
      <w:pPr>
        <w:pStyle w:val="2-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Понятие художественного творчества. Художественное творчество как вид эстетической деятельности. Художник как субъ</w:t>
      </w:r>
      <w:r>
        <w:rPr>
          <w:b w:val="0"/>
          <w:sz w:val="28"/>
          <w:szCs w:val="28"/>
        </w:rPr>
        <w:t>ект творчества. Стадии художественного творчества: вдохновение, формирование замысла</w:t>
      </w:r>
      <w:r>
        <w:rPr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инсайт,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воплощение. Соотношение рационального и иррационального, интеллектуального и эмоционального в художественном творчестве. Природа гения и таланта, различные концеп</w:t>
      </w:r>
      <w:r>
        <w:rPr>
          <w:b w:val="0"/>
          <w:sz w:val="28"/>
          <w:szCs w:val="28"/>
        </w:rPr>
        <w:t xml:space="preserve">ции гениальности в истории эстетики. Вдохновение, воображение  и мастерство. Художественная школа. Образование в сфере культуры. Значимость интуиции в творческом процессе. Своеобразие личности художника и его биография как культурно-эстетическая проблема. </w:t>
      </w:r>
      <w:r>
        <w:rPr>
          <w:b w:val="0"/>
          <w:sz w:val="28"/>
          <w:szCs w:val="28"/>
        </w:rPr>
        <w:t xml:space="preserve">Искусство авангарда и новый тип художника. Эстетические особенности модернизма – символизм, кубизм, экспрессинонизм, абстракционизм, конструктивизм, футуризм, дадаизм, сюрреализм. Искусство  и эстетические установки 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постмодернизма: поп-арт, оп-арт, конкре</w:t>
      </w:r>
      <w:r>
        <w:rPr>
          <w:b w:val="0"/>
          <w:sz w:val="28"/>
          <w:szCs w:val="28"/>
        </w:rPr>
        <w:t>тное искусство, Художественные практики постмодернизм: концептуализм, акционизм, гибридное искусство, медиа-арт  и др.</w:t>
      </w:r>
    </w:p>
    <w:p w:rsidR="00AD4CD8" w:rsidRDefault="0046605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И СОДЕРЖАНИЕ СЕМИНАРСКИХ ЗАНЯТИЙ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 Категориальный аппарат эстетики</w:t>
      </w:r>
    </w:p>
    <w:p w:rsidR="00AD4CD8" w:rsidRDefault="0046605A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 w:rsidR="00AD4CD8" w:rsidRDefault="0046605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Эстетическое как метакатегория. 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Эстетическая деятельность. 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Эстетическое восприятие. 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Эстетический вкус. 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Эстетическое воспитание.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Прекрасное и безобразное как эстетические категории. 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Возвышенное и низменное как эстетические категории.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Трагическое как эстетическая категория</w:t>
      </w:r>
    </w:p>
    <w:p w:rsidR="00AD4CD8" w:rsidRDefault="004660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Комическое к</w:t>
      </w:r>
      <w:r>
        <w:rPr>
          <w:rFonts w:ascii="Times New Roman" w:hAnsi="Times New Roman" w:cs="Times New Roman"/>
          <w:sz w:val="28"/>
          <w:szCs w:val="28"/>
        </w:rPr>
        <w:t>ак эстетическая категория.</w:t>
      </w:r>
    </w:p>
    <w:p w:rsidR="00AD4CD8" w:rsidRDefault="0046605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16.   Социология искусства. Искусство и ценностные формы сознания </w:t>
      </w:r>
    </w:p>
    <w:p w:rsidR="00AD4CD8" w:rsidRDefault="0046605A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Социальные основы искусства. 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Социология искусства. 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и элитарное искусство.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Молодежные субкультуры.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и массовая </w:t>
      </w:r>
      <w:r>
        <w:rPr>
          <w:rFonts w:ascii="Times New Roman" w:hAnsi="Times New Roman" w:cs="Times New Roman"/>
          <w:sz w:val="28"/>
          <w:szCs w:val="28"/>
        </w:rPr>
        <w:t>аудитория.</w:t>
      </w:r>
    </w:p>
    <w:p w:rsidR="00AD4CD8" w:rsidRDefault="0046605A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искусства с другими формами общественного сознания:  </w:t>
      </w:r>
    </w:p>
    <w:p w:rsidR="00AD4CD8" w:rsidRDefault="00AD4CD8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Искусство и мифология.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религия.  Роль поэзии в развитии вероучения. Храмовое искусство и религиозное искусство. Конфессиональные особенности взаимодействия различн</w:t>
      </w:r>
      <w:r>
        <w:rPr>
          <w:rFonts w:ascii="Times New Roman" w:hAnsi="Times New Roman" w:cs="Times New Roman"/>
          <w:sz w:val="28"/>
          <w:szCs w:val="28"/>
        </w:rPr>
        <w:t>ых религий и искусства.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и политика. 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идеол</w:t>
      </w:r>
      <w:r>
        <w:rPr>
          <w:rFonts w:ascii="Times New Roman" w:hAnsi="Times New Roman" w:cs="Times New Roman"/>
          <w:sz w:val="28"/>
          <w:szCs w:val="28"/>
        </w:rPr>
        <w:t>огия. Свобода творчества.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искусства в общества.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культурная политика  и ее значение для развития искусства.</w:t>
      </w:r>
    </w:p>
    <w:p w:rsidR="00AD4CD8" w:rsidRDefault="00AD4CD8">
      <w:pPr>
        <w:pStyle w:val="a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4CD8" w:rsidRDefault="0046605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17.   Проблема художественного творчества. Художник и современное искусство (</w:t>
      </w:r>
      <w:r>
        <w:rPr>
          <w:rFonts w:ascii="Times New Roman" w:hAnsi="Times New Roman" w:cs="Times New Roman"/>
          <w:b/>
          <w:i/>
          <w:sz w:val="28"/>
          <w:szCs w:val="28"/>
        </w:rPr>
        <w:t>круглый стол).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ab/>
        <w:t xml:space="preserve">Семинарское занятие </w:t>
      </w:r>
      <w:r>
        <w:rPr>
          <w:sz w:val="28"/>
          <w:szCs w:val="28"/>
        </w:rPr>
        <w:t>проводится в виде круглого стола с обсуждением данной темы.</w:t>
      </w:r>
      <w:r>
        <w:rPr>
          <w:sz w:val="28"/>
          <w:szCs w:val="28"/>
        </w:rPr>
        <w:tab/>
        <w:t>Цель занятия – обсуждение проблемы взаимовлияния творческой и бытийной биографии художника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  <w:t>зволяющая осмыслить его как особый психологический тип, а также выявление своеобразия  актуального ис</w:t>
      </w:r>
      <w:r>
        <w:rPr>
          <w:sz w:val="28"/>
          <w:szCs w:val="28"/>
        </w:rPr>
        <w:t>кусства и художественных практик.</w:t>
      </w:r>
    </w:p>
    <w:p w:rsidR="00AD4CD8" w:rsidRDefault="004660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участия в круглом столе необходимо п</w:t>
      </w:r>
      <w:r>
        <w:rPr>
          <w:rFonts w:ascii="Times New Roman" w:hAnsi="Times New Roman" w:cs="Times New Roman"/>
          <w:sz w:val="28"/>
          <w:szCs w:val="28"/>
        </w:rPr>
        <w:t xml:space="preserve">одготовить   доклад с презентацией о биографии и творчестве одного из представителей современного искусства или об направлении искусства. Выступление с докладом и презентацией перед </w:t>
      </w:r>
      <w:r>
        <w:rPr>
          <w:rFonts w:ascii="Times New Roman" w:hAnsi="Times New Roman" w:cs="Times New Roman"/>
          <w:sz w:val="28"/>
          <w:szCs w:val="28"/>
        </w:rPr>
        <w:t>аудиторией должно раскрыть избранную тему с достаточной полнотой. Необходимо проанализировать особенности и аргументиоовать принадлежность выбранного направления к одной из художественных парадигм ХХ века: авангарду, модернизму, постмодернизму.</w:t>
      </w:r>
    </w:p>
    <w:p w:rsidR="00AD4CD8" w:rsidRDefault="0046605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</w:t>
      </w:r>
      <w:r>
        <w:rPr>
          <w:rFonts w:ascii="Times New Roman" w:hAnsi="Times New Roman" w:cs="Times New Roman"/>
          <w:sz w:val="28"/>
          <w:szCs w:val="28"/>
        </w:rPr>
        <w:t>и участники круглого стола должны попытаться сформулировать  позиции по следующим вопросам: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Художественное творчество как вид эстетической деятельности. 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как субъект творчества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Своеобразие личности художника и его биография как </w:t>
      </w:r>
      <w:r>
        <w:rPr>
          <w:rFonts w:ascii="Times New Roman" w:hAnsi="Times New Roman" w:cs="Times New Roman"/>
          <w:sz w:val="28"/>
          <w:szCs w:val="28"/>
        </w:rPr>
        <w:t>культурно-эстетическая проблема.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авангарда и новый тип художника.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Эстетические особенности модернизма:</w:t>
      </w:r>
    </w:p>
    <w:p w:rsidR="00AD4CD8" w:rsidRDefault="0046605A">
      <w:pPr>
        <w:pStyle w:val="ab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символизм, акмеизм, кубизм, экспрессинонизм, абстракционизм, конструктивизм, футуризм, дадаизм, сюрреализм и др. </w:t>
      </w:r>
    </w:p>
    <w:p w:rsidR="00AD4CD8" w:rsidRDefault="0046605A">
      <w:pPr>
        <w:pStyle w:val="2-"/>
        <w:numPr>
          <w:ilvl w:val="0"/>
          <w:numId w:val="5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Художественные практики пос</w:t>
      </w:r>
      <w:r>
        <w:rPr>
          <w:b w:val="0"/>
          <w:sz w:val="28"/>
          <w:szCs w:val="28"/>
        </w:rPr>
        <w:t xml:space="preserve">тмодернизм: </w:t>
      </w:r>
    </w:p>
    <w:p w:rsidR="00AD4CD8" w:rsidRDefault="0046605A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концептуальное искусство, поп-арт, оп-арт, конкретное искусство,  акционизм, гибридное искусство, медиа-арт  и др.</w:t>
      </w:r>
    </w:p>
    <w:p w:rsidR="00AD4CD8" w:rsidRDefault="00AD4CD8">
      <w:pPr>
        <w:pStyle w:val="ab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D4CD8" w:rsidRDefault="00AD4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AD4CD8" w:rsidRDefault="0046605A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6"/>
        <w:gridCol w:w="3044"/>
        <w:gridCol w:w="2444"/>
        <w:gridCol w:w="3001"/>
      </w:tblGrid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Образовательные технологии</w:t>
            </w: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CD8" w:rsidRDefault="0046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Проблемное поле и этапы становления эстетики как философской дисциплины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Вводная лекция с использованием видеоматериалов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Категориальный аппарат эстетики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1.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Опрос, развернутая беседа с обсуждением доклада/презентации.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Эстетические учения и художественное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сознание Античности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2..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и искусство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Средневековья.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3.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Лекция с использованием видеоматериалов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Эстетические концепции и художественные идеалы Возрождения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4.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теория и практика Нового времени. Эстетические принципы барокко и классицизма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5.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с использованием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Просвещения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6.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Эстетика и художественная практика романтизма.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7.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Немецкая классическая эстетика конца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8.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Неклассической эстетики второй половины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9.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ind w:left="40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321" w:type="dxa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Неклассическая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стетика ХХ века: </w:t>
            </w:r>
          </w:p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интуитивизм, психоаналитическое направление, экзистенциализм, неотомизм, </w:t>
            </w: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герменевтика, структурализм.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10.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Консультирование и проверка домашних заданий посредством электронной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почты/ЭИОС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321" w:type="dxa"/>
          </w:tcPr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Постнеклассическая эстетика ХХ века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11.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21" w:type="dxa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Эстетическая природа искусства.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видов искусства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12.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Консультирование и проверка домашних заданий посредством электронной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почты/ЭИОС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3321" w:type="dxa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Гносеология искусства. Художественный образ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13.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с использованием 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321" w:type="dxa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Онтология искусства. Содержание и форма в искусстве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14.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с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использованием видеоматериалов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ind w:left="40"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321" w:type="dxa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Социология искусства. Искусство и ценностные формы сознания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2.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Опрос, развернутая беседа с обсуждением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доклада/презентации.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4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676" w:type="dxa"/>
          </w:tcPr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321" w:type="dxa"/>
          </w:tcPr>
          <w:p w:rsidR="00AD4CD8" w:rsidRDefault="00466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 художественного творчества. Художник и   современное искусство.</w:t>
            </w:r>
          </w:p>
        </w:tc>
        <w:tc>
          <w:tcPr>
            <w:tcW w:w="2133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3.</w:t>
            </w:r>
          </w:p>
          <w:p w:rsidR="00AD4CD8" w:rsidRDefault="004660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Опрос, развернутая беседа с обсуждением доклада/презентации.</w:t>
            </w:r>
          </w:p>
          <w:p w:rsidR="00AD4CD8" w:rsidRDefault="00AD4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4CD8" w:rsidRDefault="00AD4C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D4CD8" w:rsidRDefault="0046605A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ОЦЕНОЧНЫЕ СРЕДСТВА ДЛЯ ТЕКУЩЕГО КОНТРОЛЯ УСПЕВАЕМОСТИ,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сциплины осуществляется при помощи опроса, тестового материала, проведения семинарских занятий, зачета.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проводится в форме зачета.</w:t>
      </w:r>
    </w:p>
    <w:p w:rsidR="00AD4CD8" w:rsidRDefault="00AD4CD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Применяемые образовательные технологии: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изучения дисциплины  </w:t>
      </w:r>
      <w:r>
        <w:rPr>
          <w:rFonts w:ascii="Times New Roman" w:hAnsi="Times New Roman" w:cs="Times New Roman"/>
          <w:sz w:val="28"/>
          <w:szCs w:val="28"/>
        </w:rPr>
        <w:t>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основной формы организации учебного процесса по дисциплине «Эстетика» </w:t>
      </w:r>
      <w:r>
        <w:rPr>
          <w:rFonts w:ascii="Times New Roman" w:hAnsi="Times New Roman" w:cs="Times New Roman"/>
          <w:sz w:val="28"/>
          <w:szCs w:val="28"/>
        </w:rPr>
        <w:t xml:space="preserve">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занятия (занятия лекционного типа) организуются по потокам. На лекциях излагаются темы дисциплины, предусмотренн</w:t>
      </w:r>
      <w:r>
        <w:rPr>
          <w:rFonts w:ascii="Times New Roman" w:hAnsi="Times New Roman" w:cs="Times New Roman"/>
          <w:sz w:val="28"/>
          <w:szCs w:val="28"/>
        </w:rPr>
        <w:t>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практическим занятиям, к экзаменам, а также само</w:t>
      </w:r>
      <w:r>
        <w:rPr>
          <w:rFonts w:ascii="Times New Roman" w:hAnsi="Times New Roman" w:cs="Times New Roman"/>
          <w:sz w:val="28"/>
          <w:szCs w:val="28"/>
        </w:rPr>
        <w:t xml:space="preserve">стоятельной научной деятельности.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Изложение лекционного материала проводится в мультимедийной форме с использованием авторских компьютерных презентаций.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семинарского типа по дисциплине проводятся с целью развития навыков применения полученных зна</w:t>
      </w:r>
      <w:r>
        <w:rPr>
          <w:rFonts w:ascii="Times New Roman" w:hAnsi="Times New Roman" w:cs="Times New Roman"/>
          <w:sz w:val="28"/>
          <w:szCs w:val="28"/>
        </w:rPr>
        <w:t>ний на уровне рефлексии научно-теоретических проблем эстетики, они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</w:t>
      </w:r>
      <w:r>
        <w:rPr>
          <w:rFonts w:ascii="Times New Roman" w:hAnsi="Times New Roman" w:cs="Times New Roman"/>
          <w:sz w:val="28"/>
          <w:szCs w:val="28"/>
        </w:rPr>
        <w:t xml:space="preserve">тудентов.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семинарского типа по дисциплине «Эстетика» используются следующие интерактивные формы: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семинары-дискуссии, семинары обсуждения;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круглые столы;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презентации докладов и статей.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</w:t>
      </w:r>
      <w:r>
        <w:rPr>
          <w:rFonts w:ascii="Times New Roman" w:hAnsi="Times New Roman" w:cs="Times New Roman"/>
          <w:sz w:val="28"/>
          <w:szCs w:val="28"/>
        </w:rPr>
        <w:t>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«Эстетика» обеспечивает: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закрепление знаний, полученных студентами в процес</w:t>
      </w:r>
      <w:r>
        <w:rPr>
          <w:rFonts w:ascii="Times New Roman" w:hAnsi="Times New Roman" w:cs="Times New Roman"/>
          <w:sz w:val="28"/>
          <w:szCs w:val="28"/>
        </w:rPr>
        <w:t>се занятий лекционного и семинарского типов;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формирование навыков работы с научной литературой, информационными ресурсами Интернет.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самостоятельной работы студентов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работа с различными источниками информации;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сравнительно-аналитические наблюд</w:t>
      </w:r>
      <w:r>
        <w:rPr>
          <w:rFonts w:ascii="Times New Roman" w:hAnsi="Times New Roman" w:cs="Times New Roman"/>
          <w:sz w:val="28"/>
          <w:szCs w:val="28"/>
        </w:rPr>
        <w:t>ения;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учебных и профессиональных задач;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самостоятельной работы: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ознакомление и работа с ЭБС, с которыми у ИБЦ МГИК заключены договоры;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выбор темы и написание курсовой работы;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самостоятельн</w:t>
      </w:r>
      <w:r>
        <w:rPr>
          <w:rFonts w:ascii="Times New Roman" w:hAnsi="Times New Roman" w:cs="Times New Roman"/>
          <w:sz w:val="28"/>
          <w:szCs w:val="28"/>
        </w:rPr>
        <w:t>ой презентации;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к проведению семинара в форме групповой дискуссии;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к обсуждению презентаций студентов;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к промежуточной и итоговой аттестации (тестирование и др.).</w:t>
      </w:r>
    </w:p>
    <w:p w:rsidR="00AD4CD8" w:rsidRDefault="0046605A">
      <w:pPr>
        <w:pStyle w:val="a6"/>
        <w:keepNext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Виды самостоятельной работы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AD4CD8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Репродуктивная </w:t>
            </w:r>
            <w:r>
              <w:rPr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AD4CD8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AD4CD8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подготовка социально-культурных проектов и их презентаций, рецензиро</w:t>
            </w:r>
            <w:r>
              <w:rPr>
                <w:sz w:val="28"/>
                <w:szCs w:val="28"/>
                <w:lang w:eastAsia="ru-RU"/>
              </w:rPr>
              <w:t>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AD4CD8" w:rsidRDefault="00466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является обязательной для каждого студента.</w:t>
      </w:r>
    </w:p>
    <w:p w:rsidR="00AD4CD8" w:rsidRDefault="0046605A">
      <w:pPr>
        <w:pStyle w:val="4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Подготовка презентации «Эстетика эпохи Возрождения» 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презентации осуществ</w:t>
      </w:r>
      <w:r>
        <w:rPr>
          <w:rFonts w:ascii="Times New Roman" w:hAnsi="Times New Roman" w:cs="Times New Roman"/>
          <w:sz w:val="28"/>
          <w:szCs w:val="28"/>
        </w:rPr>
        <w:t>ляется по следующей схеме: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Целевая аудитория – студенты. Сфера реализации на выбор (художественная культура, духовно-нравственная культура, художествен</w:t>
      </w:r>
      <w:r>
        <w:rPr>
          <w:rFonts w:ascii="Times New Roman" w:eastAsia="Times New Roman" w:hAnsi="Times New Roman" w:cs="Times New Roman"/>
          <w:sz w:val="28"/>
          <w:szCs w:val="28"/>
        </w:rPr>
        <w:t>но-творческая деятельность, , профориентация и т.п.).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компьютерной презентации: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титульный лист с входными данными;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текст хорошо написан, и сформированные идеи ясно изложены и структурированы в презентации;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отражена суть вопроса;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слайды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логической последовательности;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 список источников информации.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Система оценивания может быть представлена как в текстовой, так и в табличной форме.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Например, </w:t>
      </w:r>
    </w:p>
    <w:p w:rsidR="00AD4CD8" w:rsidRDefault="00AD4C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04"/>
        <w:gridCol w:w="1797"/>
        <w:gridCol w:w="5634"/>
      </w:tblGrid>
      <w:tr w:rsidR="00AD4CD8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AD4CD8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УК-5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AD4CD8">
        <w:trPr>
          <w:trHeight w:val="214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- участие в дискуссии на семинаре, круглом столе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ПК-1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AD4CD8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D4CD8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Зачет с оценкой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УК-5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ПК-1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Отлично, хорошо, удовлетворительно, неудовлетворительно</w:t>
            </w:r>
          </w:p>
        </w:tc>
      </w:tr>
    </w:tbl>
    <w:p w:rsidR="00AD4CD8" w:rsidRDefault="00AD4CD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6.2.Критерии оценки результатов по 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D4CD8">
        <w:trPr>
          <w:tblHeader/>
        </w:trPr>
        <w:tc>
          <w:tcPr>
            <w:tcW w:w="2126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AD4CD8">
        <w:trPr>
          <w:trHeight w:val="705"/>
        </w:trPr>
        <w:tc>
          <w:tcPr>
            <w:tcW w:w="2126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«отлично»/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«зачтено (отлично)»/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«зачтено»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Обучающийся исчерпывающе и логически стройно излагает учебный материал, умеет сочет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ать теорию с практикой, справляется с решением задач профессиональной направленности высокого уровня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сложности, правильно обосновывает принятые решения.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AD4CD8" w:rsidRDefault="00AD4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Оценка по дисциплине выставляются об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учающемуся с учётом результатов текущей и промежуточной аттестации.</w:t>
            </w:r>
          </w:p>
        </w:tc>
      </w:tr>
      <w:tr w:rsidR="00AD4CD8">
        <w:trPr>
          <w:trHeight w:val="1649"/>
        </w:trPr>
        <w:tc>
          <w:tcPr>
            <w:tcW w:w="2126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«хорошо»/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«зачтено (хорошо)»/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Обучающийся правильно применяет теоретические положен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Оценка по дисциплине выставляются об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учающемуся с учётом результатов текущей и промежуточной аттестации.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AD4CD8">
        <w:trPr>
          <w:trHeight w:val="1407"/>
        </w:trPr>
        <w:tc>
          <w:tcPr>
            <w:tcW w:w="2126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«удовлетворительно»/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«зачтено (удовлетворительно)»/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он знает на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Оценка по дисциплине выставляются обучающемуся с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учётом результатов текущей и промежуточной аттестации.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AD4CD8">
        <w:trPr>
          <w:trHeight w:val="415"/>
        </w:trPr>
        <w:tc>
          <w:tcPr>
            <w:tcW w:w="2126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«неудовлетворительно»/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он не знает на базовом уровне теоретический и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практический материал, допускает грубые ошибки при его изложении на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занятиях и в ходе промежуточной аттестации.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стандартного уровня сложности, не владеет необходимыми для этого навыками и приёмами.  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Оценка по дисциплине выставляются обучающемуся с учётом результатов текущей и промежуточной аттест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ации.</w:t>
            </w:r>
          </w:p>
          <w:p w:rsidR="00AD4CD8" w:rsidRDefault="00466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D4CD8" w:rsidRDefault="0046605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Тесты  по дисциплине</w:t>
      </w:r>
    </w:p>
    <w:p w:rsidR="00AD4CD8" w:rsidRDefault="00466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№ ___________ 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ФИО_________________________ Дата___________</w:t>
      </w:r>
    </w:p>
    <w:p w:rsidR="00AD4CD8" w:rsidRDefault="00466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Первый вариант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1.Какая из категорий относится к эстетическим?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красивое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возвышенное !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безупречное 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Выберите пару противоположных категорий: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прекрасное – поэтичное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возвышенное – глубокое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трагическое – комическое !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3.Какие категории играют большую роль в современном искусстве?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интересное, безобразное! 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изящное, возвышенное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величественное, трагическое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  Кто ввел понятие “игры”, как одно из существенных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 эстетической деятельности?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В. Белинский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А. Бергсон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И. Кант !</w:t>
      </w:r>
    </w:p>
    <w:p w:rsidR="00AD4CD8" w:rsidRDefault="00AD4C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Мимесис - это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подражание природе 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б)учение о развитии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в)очищение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Кто написал трактат «Поэтика»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а)Платон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б)Аристотель 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в)Пифагор</w:t>
      </w:r>
    </w:p>
    <w:p w:rsidR="00AD4CD8" w:rsidRDefault="00AD4C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7.Представителем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средневековой эстетической мысли является</w:t>
      </w:r>
    </w:p>
    <w:p w:rsidR="00AD4CD8" w:rsidRDefault="0046605A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а)Августин !</w:t>
      </w:r>
    </w:p>
    <w:p w:rsidR="00AD4CD8" w:rsidRDefault="0046605A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б)Плотин</w:t>
      </w:r>
    </w:p>
    <w:p w:rsidR="00AD4CD8" w:rsidRDefault="0046605A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в)Сенека</w:t>
      </w:r>
    </w:p>
    <w:p w:rsidR="00AD4CD8" w:rsidRDefault="00AD4CD8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8.Кто является автором "Божественной комедии" ?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Данте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Августин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Шекспир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9.Какую идею пропагандировали мыслители Ренессанса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?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развитие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б) всестороннее развитие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человека !</w:t>
      </w:r>
      <w:r>
        <w:rPr>
          <w:rFonts w:ascii="Times New Roman" w:hAnsi="Times New Roman" w:cs="Times New Roman"/>
          <w:bCs/>
          <w:color w:val="BF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физическое развитие человека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Термин «классицизм» приводится с латинского языка как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чувственный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образцовый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шокирующий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Как называется работа, в которой впервые были изложены принципы классицизма?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«Поэтика»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«Классицизм в искусстве»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«Поэтическое искусство» !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Какой литературный жанр является основным в эпоху Просвещения?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драма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поэма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роман !</w:t>
      </w:r>
    </w:p>
    <w:p w:rsidR="00AD4CD8" w:rsidRDefault="00AD4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считал из философов считал, что прекрасное – это абсолютная идея в её внешнем инобытии?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Гегель !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б)Л. Фейербах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в)И. Кант</w:t>
      </w:r>
    </w:p>
    <w:p w:rsidR="00AD4CD8" w:rsidRDefault="00AD4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14.Представления просветителей об  искусстве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искусство может быть только насилием и жестокостью. Отрицались все духовно-культурные ценности прошлого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искусство должно воспитывать, формировать человека, оно оказывает </w:t>
      </w:r>
      <w:r>
        <w:rPr>
          <w:rFonts w:ascii="Times New Roman" w:hAnsi="Times New Roman"/>
          <w:sz w:val="28"/>
          <w:szCs w:val="28"/>
        </w:rPr>
        <w:t>тотальное влияние на личност.!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искусство неотделимо от ремесла. Необходимо нерасторжимое единство практического и чисто эстетического отношения к предметам и явлениям.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15.Какое произведение великого французского драматурга эпохи Просвещения самым высок</w:t>
      </w:r>
      <w:r>
        <w:rPr>
          <w:rFonts w:ascii="Times New Roman" w:hAnsi="Times New Roman"/>
          <w:sz w:val="28"/>
          <w:szCs w:val="28"/>
        </w:rPr>
        <w:t>им воплощением комедии нравов?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«Путешествие Гулливера»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«Свадьба Фигаро»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«Лаокоон»</w:t>
      </w:r>
    </w:p>
    <w:p w:rsidR="00AD4CD8" w:rsidRDefault="00AD4CD8">
      <w:pPr>
        <w:pStyle w:val="af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Романтизм - идейное и художественное направление в культуре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конца XVII - начала XVIII в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конца XVIII - начала XIX в !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первой половины XIX в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половины XIX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</w:p>
    <w:p w:rsidR="00AD4CD8" w:rsidRDefault="00AD4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17.Какая главная черта в эстетическом суждении была важна как для Шопенгауэра, так и для Канта?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а)обоснованность эстетических суждений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б)незаинтересованность эстетических суждений!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в)заинтересованность эстетических суждений </w:t>
      </w:r>
    </w:p>
    <w:p w:rsidR="00AD4CD8" w:rsidRDefault="00AD4CD8">
      <w:pPr>
        <w:pStyle w:val="af"/>
        <w:spacing w:after="0" w:line="240" w:lineRule="auto"/>
        <w:ind w:left="1440"/>
        <w:rPr>
          <w:rFonts w:ascii="Times New Roman" w:hAnsi="Times New Roman"/>
          <w:i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18.Назовите одно из ранних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произведений Ницше, посвященное Р.Вагнеру.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а)«Так говорил Заратустра»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б)«Опера и драма»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в)«Рождение трагедии из духа музыки» !</w:t>
      </w:r>
    </w:p>
    <w:p w:rsidR="00AD4CD8" w:rsidRDefault="00AD4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19.В какой стране зародилось и расцвело символистское движение?</w:t>
      </w:r>
    </w:p>
    <w:p w:rsidR="00AD4CD8" w:rsidRDefault="0046605A">
      <w:pPr>
        <w:pStyle w:val="af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Франция !</w:t>
      </w:r>
    </w:p>
    <w:p w:rsidR="00AD4CD8" w:rsidRDefault="0046605A">
      <w:pPr>
        <w:pStyle w:val="af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Германия</w:t>
      </w:r>
    </w:p>
    <w:p w:rsidR="00AD4CD8" w:rsidRDefault="0046605A">
      <w:pPr>
        <w:pStyle w:val="af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Англия</w:t>
      </w:r>
    </w:p>
    <w:p w:rsidR="00AD4CD8" w:rsidRDefault="00AD4CD8">
      <w:pPr>
        <w:pStyle w:val="af"/>
        <w:spacing w:after="0" w:line="240" w:lineRule="auto"/>
        <w:ind w:left="1146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20.В каком направлении </w:t>
      </w:r>
      <w:r>
        <w:rPr>
          <w:rFonts w:ascii="Times New Roman" w:hAnsi="Times New Roman"/>
          <w:sz w:val="28"/>
          <w:szCs w:val="28"/>
        </w:rPr>
        <w:t>заложены предпосылки к символизму?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романтизм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готика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классицизм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>
        <w:rPr>
          <w:rFonts w:ascii="Times New Roman" w:hAnsi="Times New Roman"/>
          <w:bCs/>
          <w:sz w:val="28"/>
          <w:szCs w:val="28"/>
        </w:rPr>
        <w:t xml:space="preserve"> Какое главное средство выразительности в импрессионизме?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перспектива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объёмность фигуры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световоздушная среда !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22.Самый известный художник кубист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Поль Гоген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Пабло</w:t>
      </w:r>
      <w:r>
        <w:rPr>
          <w:rFonts w:ascii="Times New Roman" w:hAnsi="Times New Roman" w:cs="Times New Roman"/>
          <w:sz w:val="28"/>
          <w:szCs w:val="28"/>
        </w:rPr>
        <w:t xml:space="preserve"> Пикассо 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Иван Шишкин.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23.Что отходит на “второй” план в картинах постимпрессионизма?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реализм !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колорит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контраст </w:t>
      </w:r>
    </w:p>
    <w:p w:rsidR="00AD4CD8" w:rsidRDefault="00AD4C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24.Ранний представитель   импрессионизма?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Левитан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Клод Моне !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Эдвард Мунк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 К постмодернистам относится </w:t>
      </w:r>
      <w:r>
        <w:rPr>
          <w:rFonts w:ascii="Times New Roman" w:eastAsia="Times New Roman" w:hAnsi="Times New Roman" w:cs="Times New Roman"/>
          <w:sz w:val="28"/>
          <w:szCs w:val="28"/>
        </w:rPr>
        <w:t>философ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М. Фуко !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Сартр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Бергсон</w:t>
      </w:r>
    </w:p>
    <w:p w:rsidR="00AD4CD8" w:rsidRDefault="00466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вариант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1.</w:t>
      </w:r>
      <w:r>
        <w:rPr>
          <w:rFonts w:ascii="Times New Roman" w:hAnsi="Times New Roman" w:cs="Times New Roman"/>
          <w:sz w:val="28"/>
          <w:szCs w:val="28"/>
        </w:rPr>
        <w:t xml:space="preserve">Категория, противоположная прекрасному – 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возвышенное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безобразное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трагическое</w:t>
      </w:r>
    </w:p>
    <w:p w:rsidR="00AD4CD8" w:rsidRDefault="00AD4CD8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2.Низменное –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крайняя степень безобразного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острота жизненных переживаний 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в) следствие и форма г</w:t>
      </w:r>
      <w:r>
        <w:rPr>
          <w:rFonts w:ascii="Times New Roman" w:hAnsi="Times New Roman" w:cs="Times New Roman"/>
          <w:sz w:val="28"/>
          <w:szCs w:val="28"/>
        </w:rPr>
        <w:t>реховности</w:t>
      </w:r>
    </w:p>
    <w:p w:rsidR="00AD4CD8" w:rsidRDefault="00AD4C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3.«Гармония небесных сфер» существует по мнению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а)Сократа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б)Пифагора  ! 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в)Демокрита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4.Термин «катарсис» как эстетический разработал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Аристотель 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Сократ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Пифагор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Нравственное очищение и возвышение через искусство по средствам </w:t>
      </w:r>
      <w:r>
        <w:rPr>
          <w:rFonts w:ascii="Times New Roman" w:hAnsi="Times New Roman" w:cs="Times New Roman"/>
          <w:sz w:val="28"/>
          <w:szCs w:val="28"/>
        </w:rPr>
        <w:t>сопереживания и страдания.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катарсис !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мимесис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в)целесообразность</w:t>
      </w:r>
    </w:p>
    <w:p w:rsidR="00AD4CD8" w:rsidRDefault="00AD4CD8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6.Мимесис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Подражание природе  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Учение о развитии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Очищение</w:t>
      </w:r>
    </w:p>
    <w:p w:rsidR="00AD4CD8" w:rsidRDefault="00AD4CD8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7.Кто написал трактат «Поэтика»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Платон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б)Аристотель  !</w:t>
      </w:r>
    </w:p>
    <w:p w:rsidR="00AD4CD8" w:rsidRDefault="0046605A">
      <w:pPr>
        <w:pStyle w:val="af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в)Пифагор</w:t>
      </w:r>
    </w:p>
    <w:p w:rsidR="00AD4CD8" w:rsidRDefault="00AD4CD8">
      <w:pPr>
        <w:spacing w:after="0" w:line="240" w:lineRule="auto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AD4CD8" w:rsidRDefault="004660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8. Кем является Фома Аквинский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деятель куль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б) мыслитель средневековья!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в) мифическая фигура</w:t>
      </w:r>
      <w:r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9.Для эпохи  Возрождения характерен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а) антропоцентризм !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космоцентризм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теоцентризм  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Кто был основоположником эстетической теории классицизма?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П. Корнель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Н. Буало !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Ф. Бэкон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11.Кто вводит понятие “бесконечность бессознательности”?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Шеллинг !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Платон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И. Кант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12.Работу «Философия искусства» написал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И. Кант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Ф. Шеллинг !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в)Г. Гегель</w:t>
      </w:r>
    </w:p>
    <w:p w:rsidR="00AD4CD8" w:rsidRDefault="00AD4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13.Кто из немецких философов написал 4-томную «Эстетику»?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а)Г. Гегель !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Шеллинг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в)И. Гёте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г)Ф. Шиллер</w:t>
      </w:r>
    </w:p>
    <w:p w:rsidR="00AD4CD8" w:rsidRDefault="00AD4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14. «Критику способности суждения» написал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Шеллинг !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В. Изер 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И. Кант</w:t>
      </w:r>
    </w:p>
    <w:p w:rsidR="00AD4CD8" w:rsidRDefault="00AD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15.Назовите крупнейшего представителя французского Просвещения: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Баумгартен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Лессинг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Вольтер !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16.В каком веке зародилось барокко?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  <w:lang w:val="en-US"/>
        </w:rPr>
        <w:t>XIX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17.Кто стал главным организатором и редактором французской Энциклопедии?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Жан-Жак Руссо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Шарль Монтескье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Дени Дидро !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Просвещение в Германии называют: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«годы Гёте» 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«век Канта»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«период Локка»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19.Работа И.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Канта, посвященная проблемам эстетики, называется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а)«Критика чистого разума»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б)«Критика практического разума»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в)«Критика способности суждения»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г)«Эстетика»</w:t>
      </w:r>
    </w:p>
    <w:p w:rsidR="00AD4CD8" w:rsidRDefault="00AD4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20.Направление в искусстве, зародившееся в эпоху Просвещения, для которого свойственны причудливос</w:t>
      </w:r>
      <w:r>
        <w:rPr>
          <w:rFonts w:ascii="Times New Roman" w:hAnsi="Times New Roman"/>
          <w:sz w:val="28"/>
          <w:szCs w:val="28"/>
        </w:rPr>
        <w:t>ть, ироничность, вычурность, асимметрия: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рококо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барокко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классицизм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Каковы главные эстетические черты романтизма?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а)Повышенное внимание уделялось повседневной жизни человека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 Герои романтизма - исключительные люди в исключительных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обстоятельствах !</w:t>
      </w:r>
    </w:p>
    <w:p w:rsidR="00AD4CD8" w:rsidRDefault="00466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в)Человек эпохи романтизма - творец и вершитель своей судьбы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22.В какой стране зародился сентиментализм?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Франция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Англия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Германия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23.Что лежит в основе символистского искусства?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двоемирие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чувство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логика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24.Основное</w:t>
      </w:r>
      <w:r>
        <w:rPr>
          <w:rFonts w:ascii="Times New Roman" w:hAnsi="Times New Roman"/>
          <w:sz w:val="28"/>
          <w:szCs w:val="28"/>
        </w:rPr>
        <w:t xml:space="preserve"> направление символистского искусства во Франции –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живопись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театр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лирика !</w:t>
      </w:r>
    </w:p>
    <w:p w:rsidR="00AD4CD8" w:rsidRDefault="00AD4CD8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Кто написал книгу «Ризома» («Корневище»)?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Ж.Делез и Ф.Гаттари !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Фуко</w:t>
      </w:r>
    </w:p>
    <w:p w:rsidR="00AD4CD8" w:rsidRDefault="0046605A">
      <w:pPr>
        <w:pStyle w:val="a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Деррида</w:t>
      </w:r>
    </w:p>
    <w:p w:rsidR="00AD4CD8" w:rsidRDefault="0046605A">
      <w:pPr>
        <w:pStyle w:val="4"/>
        <w:rPr>
          <w:sz w:val="28"/>
        </w:rPr>
      </w:pPr>
      <w:r>
        <w:rPr>
          <w:sz w:val="28"/>
        </w:rPr>
        <w:t>Рекомендации по оцениванию результатов теста</w:t>
      </w:r>
    </w:p>
    <w:p w:rsidR="00AD4CD8" w:rsidRDefault="0046605A">
      <w:pPr>
        <w:pStyle w:val="4"/>
        <w:ind w:firstLine="709"/>
        <w:jc w:val="both"/>
        <w:rPr>
          <w:sz w:val="28"/>
        </w:rPr>
      </w:pPr>
      <w:r>
        <w:rPr>
          <w:sz w:val="28"/>
        </w:rPr>
        <w:t>Цель теста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теста </w:t>
      </w: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 xml:space="preserve"> установить уровень остаточных знаний и уровень сформированности компетенций студентов бакалавриата, изучавших дисциплину «Эстетика». Вид теста: критериально-ориентированный, на бумажном носителе. </w:t>
      </w:r>
    </w:p>
    <w:p w:rsidR="00AD4CD8" w:rsidRDefault="0046605A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теста определяется требованиями к результатам о</w:t>
      </w:r>
      <w:r>
        <w:rPr>
          <w:rFonts w:ascii="Times New Roman" w:hAnsi="Times New Roman"/>
          <w:sz w:val="28"/>
          <w:szCs w:val="28"/>
        </w:rPr>
        <w:t xml:space="preserve">своения программы бакалавриата, указанными в Федеральном государственном образовательном стандарте. Содержание теста отражает результаты обучения и уровень сформированности компетенций в результате освоения дисциплины (модуля), а именно </w:t>
      </w:r>
    </w:p>
    <w:p w:rsidR="00AD4CD8" w:rsidRDefault="0046605A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УК-1 Способен осущ</w:t>
      </w:r>
      <w:r>
        <w:rPr>
          <w:rFonts w:ascii="Times New Roman" w:hAnsi="Times New Roman"/>
          <w:sz w:val="28"/>
          <w:szCs w:val="28"/>
          <w:lang w:eastAsia="ru-RU"/>
        </w:rPr>
        <w:t>ествлять поиск, критический анализ и синтез информации, применять системный подход для решения поставленных задач;</w:t>
      </w:r>
    </w:p>
    <w:p w:rsidR="00AD4CD8" w:rsidRDefault="0046605A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УК-5 Способен воспринимать межкультурное разнообразие общества в социально-историческом, этическом и философском контекстах</w:t>
      </w:r>
    </w:p>
    <w:p w:rsidR="00AD4CD8" w:rsidRDefault="0046605A">
      <w:pPr>
        <w:pStyle w:val="4"/>
        <w:ind w:firstLine="709"/>
        <w:jc w:val="both"/>
        <w:rPr>
          <w:sz w:val="28"/>
        </w:rPr>
      </w:pPr>
      <w:r>
        <w:rPr>
          <w:sz w:val="28"/>
        </w:rPr>
        <w:t xml:space="preserve">Инструкция для </w:t>
      </w:r>
      <w:r>
        <w:rPr>
          <w:sz w:val="28"/>
        </w:rPr>
        <w:t>студентов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Тест включает 25 заданий и состоит из частей 1 и 2.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выполнение теста отводится 90 минут. 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Задания рекомендуется выполнять по порядку, не пропуская ни одного, даже самого легкого. Когда задание не удается выполнить сразу, перейдите к следующему</w:t>
      </w:r>
      <w:r>
        <w:rPr>
          <w:rFonts w:ascii="Times New Roman" w:hAnsi="Times New Roman" w:cs="Times New Roman"/>
          <w:i/>
          <w:sz w:val="28"/>
          <w:szCs w:val="28"/>
        </w:rPr>
        <w:t>. Останется время, вернитесь к пропущенным заданиям.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оценивания заданий теста дается 1 балл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за правильный ответ. 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возможный первичный балл за тест в целом - 25.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заданий в тесте - 25. Частей теста – 1.</w:t>
      </w:r>
    </w:p>
    <w:p w:rsidR="00AD4CD8" w:rsidRDefault="0046605A">
      <w:pPr>
        <w:pStyle w:val="a6"/>
        <w:keepNext/>
        <w:rPr>
          <w:sz w:val="28"/>
          <w:szCs w:val="28"/>
        </w:rPr>
      </w:pPr>
      <w:r>
        <w:rPr>
          <w:sz w:val="28"/>
          <w:szCs w:val="28"/>
        </w:rPr>
        <w:lastRenderedPageBreak/>
        <w:t>Шкала перевода перви</w:t>
      </w:r>
      <w:r>
        <w:rPr>
          <w:sz w:val="28"/>
          <w:szCs w:val="28"/>
        </w:rPr>
        <w:t>чных баллов за тест в традиционную шкалу</w:t>
      </w: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8"/>
        <w:gridCol w:w="1411"/>
        <w:gridCol w:w="1417"/>
        <w:gridCol w:w="1133"/>
        <w:gridCol w:w="1416"/>
      </w:tblGrid>
      <w:tr w:rsidR="00AD4CD8">
        <w:trPr>
          <w:trHeight w:val="682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Традиционная оценка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</w:t>
            </w:r>
            <w:r>
              <w:rPr>
                <w:sz w:val="28"/>
                <w:szCs w:val="28"/>
              </w:rPr>
              <w:softHyphen/>
              <w:t>ворительно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</w:t>
            </w:r>
            <w:r>
              <w:rPr>
                <w:sz w:val="28"/>
                <w:szCs w:val="28"/>
              </w:rPr>
              <w:softHyphen/>
              <w:t>рительно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</w:tr>
      <w:tr w:rsidR="00AD4CD8">
        <w:trPr>
          <w:trHeight w:val="44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первичных баллов за тест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– 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14- 1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CD8" w:rsidRDefault="0046605A">
            <w:pPr>
              <w:pStyle w:val="af4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ru-RU"/>
              </w:rPr>
              <w:t>-25</w:t>
            </w:r>
          </w:p>
        </w:tc>
      </w:tr>
    </w:tbl>
    <w:p w:rsidR="00AD4CD8" w:rsidRDefault="00AD4C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4660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семинарских занятий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 Категориальный аппарат эстетики</w:t>
      </w:r>
    </w:p>
    <w:p w:rsidR="00AD4CD8" w:rsidRDefault="0046605A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b/>
          <w:i/>
          <w:sz w:val="28"/>
          <w:szCs w:val="28"/>
        </w:rPr>
        <w:t>обсуждения</w:t>
      </w:r>
    </w:p>
    <w:p w:rsidR="00AD4CD8" w:rsidRDefault="00AD4CD8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Эстетическое как метакатегория. 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Эстетическая деятельность. 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Эстетическое восприятие. 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Эстетический вкус. 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воспитание.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Прекрасное и безобразное как эстетические категории. 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Возвышенное и низменное как эстетические категории.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Трагич</w:t>
      </w:r>
      <w:r>
        <w:rPr>
          <w:rFonts w:ascii="Times New Roman" w:hAnsi="Times New Roman"/>
          <w:sz w:val="28"/>
          <w:szCs w:val="28"/>
        </w:rPr>
        <w:t>еское как эстетическая категория</w:t>
      </w:r>
    </w:p>
    <w:p w:rsidR="00AD4CD8" w:rsidRDefault="0046605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Комическое как эстетическая категория.</w:t>
      </w:r>
    </w:p>
    <w:p w:rsidR="00AD4CD8" w:rsidRDefault="00AD4CD8">
      <w:pPr>
        <w:spacing w:after="0" w:line="240" w:lineRule="auto"/>
        <w:ind w:left="720" w:firstLine="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16.   Социология искусства. Искусство и ценностные формы сознания </w:t>
      </w:r>
    </w:p>
    <w:p w:rsidR="00AD4CD8" w:rsidRDefault="0046605A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 w:rsidR="00AD4CD8" w:rsidRDefault="0046605A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Социальные основы искусства. </w:t>
      </w:r>
    </w:p>
    <w:p w:rsidR="00AD4CD8" w:rsidRDefault="0046605A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Социология искусства. </w:t>
      </w:r>
    </w:p>
    <w:p w:rsidR="00AD4CD8" w:rsidRDefault="0046605A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Массовое и элитарное искусство.</w:t>
      </w:r>
    </w:p>
    <w:p w:rsidR="00AD4CD8" w:rsidRDefault="0046605A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Молодежные субкультуры.</w:t>
      </w:r>
    </w:p>
    <w:p w:rsidR="00AD4CD8" w:rsidRDefault="0046605A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Искусство и массовая аудитория.</w:t>
      </w:r>
    </w:p>
    <w:p w:rsidR="00AD4CD8" w:rsidRDefault="0046605A">
      <w:pPr>
        <w:pStyle w:val="af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Взаимодействие искусства с другими формами общественного сознания: 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мифология.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религия.  Роль поэзии в развитии вероучения. Храмовое искусство и религиозное искусство. Конфесс</w:t>
      </w:r>
      <w:r>
        <w:rPr>
          <w:rFonts w:ascii="Times New Roman" w:hAnsi="Times New Roman" w:cs="Times New Roman"/>
          <w:sz w:val="28"/>
          <w:szCs w:val="28"/>
        </w:rPr>
        <w:t>иональные особенности взаимодействия различных религий и искусства.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и политика. 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идеология. Свобода творчества.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искусства в общества.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Государственная культурная политика  и ее значение для развития искусства.</w:t>
      </w:r>
    </w:p>
    <w:p w:rsidR="00AD4CD8" w:rsidRDefault="00AD4CD8">
      <w:pPr>
        <w:pStyle w:val="a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4CD8" w:rsidRDefault="0046605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17.   Проблема художественного творчества. Художник и современное искусство (</w:t>
      </w:r>
      <w:r>
        <w:rPr>
          <w:rFonts w:ascii="Times New Roman" w:hAnsi="Times New Roman" w:cs="Times New Roman"/>
          <w:b/>
          <w:i/>
          <w:sz w:val="28"/>
          <w:szCs w:val="28"/>
        </w:rPr>
        <w:t>круглый стол).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ab/>
        <w:t>Семинарское занятие проводится в виде круглого стола с обсуждением данной темы.</w:t>
      </w:r>
      <w:r>
        <w:rPr>
          <w:sz w:val="28"/>
          <w:szCs w:val="28"/>
        </w:rPr>
        <w:tab/>
        <w:t>Цель занятия – обсуждение проблемы взаимовлияния творческой и бытийной биографии художника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  <w:t>зволяющая осмыслить его как особый психологический тип, а также в</w:t>
      </w:r>
      <w:r>
        <w:rPr>
          <w:sz w:val="28"/>
          <w:szCs w:val="28"/>
        </w:rPr>
        <w:t>ыявление своеобразия  актуального искусства и художественных практик.</w:t>
      </w:r>
    </w:p>
    <w:p w:rsidR="00AD4CD8" w:rsidRDefault="004660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участия в круглом столе необходимо п</w:t>
      </w:r>
      <w:r>
        <w:rPr>
          <w:rFonts w:ascii="Times New Roman" w:hAnsi="Times New Roman" w:cs="Times New Roman"/>
          <w:sz w:val="28"/>
          <w:szCs w:val="28"/>
        </w:rPr>
        <w:t>одготовить   доклад с презентацией о биографии и творчестве одного из представителей современного искусства или об направлении искусства. Выступле</w:t>
      </w:r>
      <w:r>
        <w:rPr>
          <w:rFonts w:ascii="Times New Roman" w:hAnsi="Times New Roman" w:cs="Times New Roman"/>
          <w:sz w:val="28"/>
          <w:szCs w:val="28"/>
        </w:rPr>
        <w:t>ние с докладом и презентацией перед аудиторией должно раскрыть избранную тему с достаточной полнотой. Необходимо проанализировать особенности и аргументиоовать принадлежность выбранного направления к одной из художественных парадигм ХХ века: авангарду, мод</w:t>
      </w:r>
      <w:r>
        <w:rPr>
          <w:rFonts w:ascii="Times New Roman" w:hAnsi="Times New Roman" w:cs="Times New Roman"/>
          <w:sz w:val="28"/>
          <w:szCs w:val="28"/>
        </w:rPr>
        <w:t>ернизму, постмодернизму.</w:t>
      </w:r>
    </w:p>
    <w:p w:rsidR="00AD4CD8" w:rsidRDefault="0046605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участники круглого стола должны попытаться сформулировать  позиции по следующим вопросам: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Художественное творчество как вид эстетической деятельности. 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как субъект творчества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Своеобразие личности худо</w:t>
      </w:r>
      <w:r>
        <w:rPr>
          <w:rFonts w:ascii="Times New Roman" w:hAnsi="Times New Roman" w:cs="Times New Roman"/>
          <w:sz w:val="28"/>
          <w:szCs w:val="28"/>
        </w:rPr>
        <w:t>жника и его биография как культурно-эстетическая проблема.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авангарда и новый тип художника.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Эстетические особенности модернизма:</w:t>
      </w:r>
    </w:p>
    <w:p w:rsidR="00AD4CD8" w:rsidRDefault="0046605A">
      <w:pPr>
        <w:pStyle w:val="ab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символизм, акмеизм, кубизм, экспрессинонизм, абстракционизм, конструктивизм, футуризм, дадаизм, сюрреализм и др. </w:t>
      </w:r>
    </w:p>
    <w:p w:rsidR="00AD4CD8" w:rsidRDefault="0046605A">
      <w:pPr>
        <w:pStyle w:val="2-"/>
        <w:numPr>
          <w:ilvl w:val="0"/>
          <w:numId w:val="5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</w:t>
      </w:r>
      <w:r>
        <w:rPr>
          <w:b w:val="0"/>
          <w:sz w:val="28"/>
          <w:szCs w:val="28"/>
        </w:rPr>
        <w:t xml:space="preserve">удожественные практики постмодернизм: </w:t>
      </w:r>
    </w:p>
    <w:p w:rsidR="00AD4CD8" w:rsidRDefault="0046605A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концептуальное искусство, поп-арт, оп-арт, конкретное искусство,  акционизм, гибридное искусство, медиа-арт  и др.</w:t>
      </w:r>
    </w:p>
    <w:p w:rsidR="00AD4CD8" w:rsidRDefault="00AD4CD8">
      <w:pPr>
        <w:pStyle w:val="ab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 к зачету и задания для самостоятельной работы: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Эстетика как философская наука.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Эстетика Древней Греции.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Эстетика европейского Средневековья.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Византийская  средневековая эстетика. 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Эстетика эпохи  Возрождения.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Эстетика барокко.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   Эстетика классицизма.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 Эстетические концепции европейского Просвещения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   Немецк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классическая эстетика (Кант, Гегель, Шиллер)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   Эстетика романтизма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  Неклассическая эстетика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века: Шопенгауэр и Ницше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  Эстетика символизма.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  Общая характеристика модернизма.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  Эстетика экцистенциализма.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 Эстетика интуитивиз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  Психоаналитическая эстетика.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  Эстетика структурализма.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 Эстетика постструктурализма.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  Прекрасное  как категории эстетики.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Возвышенное и низменное в жизни и искусстве.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Эстетическое восприятие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Трагическое в жизни и искусстве.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Комическое, его природа и функции.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Искусство, его функции.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Художественный образ.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Личность художника. Биография, талант, гений.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Проблема художественного творчества.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 Жанрово-видовая структура искусства.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Социология искусства.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Мифология и искусство.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 Эстетический вкус и идеал.</w:t>
      </w:r>
    </w:p>
    <w:p w:rsidR="00AD4CD8" w:rsidRDefault="00466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 Эстетика и искусство модернизма.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 Эстетика и искусство постмодернизма.</w:t>
      </w:r>
    </w:p>
    <w:p w:rsidR="00AD4CD8" w:rsidRDefault="0046605A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>
        <w:rPr>
          <w:rFonts w:ascii="Times New Roman" w:hAnsi="Times New Roman" w:cs="Times New Roman"/>
          <w:sz w:val="28"/>
          <w:szCs w:val="28"/>
        </w:rPr>
        <w:t xml:space="preserve">Социология искусства. </w:t>
      </w:r>
    </w:p>
    <w:p w:rsidR="00AD4CD8" w:rsidRDefault="0046605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>
        <w:rPr>
          <w:rFonts w:ascii="Times New Roman" w:hAnsi="Times New Roman" w:cs="Times New Roman"/>
          <w:sz w:val="28"/>
          <w:szCs w:val="28"/>
        </w:rPr>
        <w:t xml:space="preserve"> Искусство и ценностные формы сознания.</w:t>
      </w:r>
    </w:p>
    <w:p w:rsidR="00AD4CD8" w:rsidRDefault="00AD4CD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CD8" w:rsidRDefault="00AD4C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CD8" w:rsidRDefault="0046605A">
      <w:pPr>
        <w:pStyle w:val="af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УЧЕБНО-МЕТОДИЧЕСКОЕ И ИНФОРМАЦИОННОЕ ОБЕСПЕЧЕНИЕ ДИСЦИПЛИНЫ </w:t>
      </w:r>
    </w:p>
    <w:p w:rsidR="00AD4CD8" w:rsidRDefault="0046605A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РЕКОМЕНДУЕМАЯ ЛИТЕРАТУРА</w:t>
      </w:r>
    </w:p>
    <w:p w:rsidR="00AD4CD8" w:rsidRDefault="004660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    Борев, Ю. Б.</w:t>
      </w:r>
      <w:r>
        <w:rPr>
          <w:rFonts w:ascii="Times New Roman" w:eastAsia="Calibri" w:hAnsi="Times New Roman" w:cs="Times New Roman"/>
          <w:sz w:val="28"/>
          <w:szCs w:val="28"/>
        </w:rPr>
        <w:br/>
        <w:t>   Эстетика / Ю. Б. Борев. - Изд. 2-е. - М.: Политиздат, 1997. - 392, [6] с. - ISBN 10507-154: 1-29-. 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    Каган, М. С.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Эстетика </w:t>
      </w:r>
      <w:r>
        <w:rPr>
          <w:rFonts w:ascii="Times New Roman" w:eastAsia="Calibri" w:hAnsi="Times New Roman" w:cs="Times New Roman"/>
          <w:bCs/>
          <w:sz w:val="28"/>
          <w:szCs w:val="28"/>
        </w:rPr>
        <w:t>как философская наука [Электронный ресурс] : учеб. пособие : в 2 ч. Ч. 1. - М. : Юрайт, 2018. - 295 с. - (Авторский учебник). - ISBN 978-5-534-06171-0: 719.00.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   Кривцун, О. А.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 [Электронный ресурс] : учебник. - 3-е изд.; пер. и доп. - М.: Юрай</w:t>
      </w:r>
      <w:r>
        <w:rPr>
          <w:rFonts w:ascii="Times New Roman" w:eastAsia="Calibri" w:hAnsi="Times New Roman" w:cs="Times New Roman"/>
          <w:bCs/>
          <w:sz w:val="28"/>
          <w:szCs w:val="28"/>
        </w:rPr>
        <w:t>т, 2019. - 549 с. - (Бакалавр. Академический курс). - ISBN 978-5-9916-4036-7: 560.00.</w:t>
      </w:r>
    </w:p>
    <w:p w:rsidR="00AD4CD8" w:rsidRDefault="00AD4CD8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литература: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1. Борев, Ю. Б.</w:t>
      </w:r>
      <w:r>
        <w:rPr>
          <w:rFonts w:ascii="Times New Roman" w:eastAsia="Calibri" w:hAnsi="Times New Roman" w:cs="Times New Roman"/>
          <w:sz w:val="28"/>
          <w:szCs w:val="28"/>
        </w:rPr>
        <w:br/>
        <w:t>   Эстетика / Ю. Б. Борев. - Изд. 2-е. - М. : Политиздат, 1975. - 392, [6] с. - ISBN 10507-154 : 1-29-. 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2.Бычков, В. В.</w:t>
      </w:r>
      <w:r>
        <w:rPr>
          <w:rFonts w:ascii="Times New Roman" w:eastAsia="Calibri" w:hAnsi="Times New Roman" w:cs="Times New Roman"/>
          <w:sz w:val="28"/>
          <w:szCs w:val="28"/>
        </w:rPr>
        <w:br/>
        <w:t>   </w:t>
      </w:r>
      <w:r>
        <w:rPr>
          <w:rFonts w:ascii="Times New Roman" w:eastAsia="Calibri" w:hAnsi="Times New Roman" w:cs="Times New Roman"/>
          <w:sz w:val="28"/>
          <w:szCs w:val="28"/>
        </w:rPr>
        <w:t>Эстетика [Текст] : учебник / В. В. Бычков. - М.: Фонд "Мир»: Акад. проект, 2011. - 651, [1] с. - (Gaudeamus). - ISBN 978-5-8291-1267-7. - ISBN 978-5-902357-99-5: 310,86; 385-14. 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3.Гилберт, К. Э.</w:t>
      </w:r>
      <w:r>
        <w:rPr>
          <w:rFonts w:ascii="Times New Roman" w:eastAsia="Calibri" w:hAnsi="Times New Roman" w:cs="Times New Roman"/>
          <w:sz w:val="28"/>
          <w:szCs w:val="28"/>
        </w:rPr>
        <w:br/>
        <w:t>   История эстетики / К. Э. Гилберт, Г. Кун ; С-Петерб. ун-т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МВД России и др.; Пер. с англ. В. В. Кузнецова, И. С. Тихомировой; Под общ. ред. В. П. Сальникова. - СПб.: Алетейя, 2000. - 652, [1] с. - Библиогр.: с. 617-623 на англ.яз. - ISBN 5-89329-241-3: 156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4.Никитина, И. П.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Философия искусства [Электронный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ресурс] : учебник : в 2 ч. Ч. 1. - 2-е изд. ; испр. и доп. - М. : Юрайт, 2018. - 244 с. - (Бакалавр и магистр. Академический курс). - ISBN 978-5-534-07898-5: 549.00.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5.Никонова, С. Б.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Эстетика. История учений [Электронный ресурс]: учебник: в 2 ч. Ч. 1 / по</w:t>
      </w:r>
      <w:r>
        <w:rPr>
          <w:rFonts w:ascii="Times New Roman" w:eastAsia="Calibri" w:hAnsi="Times New Roman" w:cs="Times New Roman"/>
          <w:bCs/>
          <w:sz w:val="28"/>
          <w:szCs w:val="28"/>
        </w:rPr>
        <w:t>д общ. ред. С. Б. Никоновой, А. Е. Радеева. - 2-е изд.; пер. и доп. - М.: Юрайт, 2018. - 368 с. - (Бакалавр и магистр. Академический курс). - ISBN 978-5-534-07134-4: 869.00.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6.Лебедев, В. Ю.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 [Электронный ресурс] : учебник. - 2-е изд.; испр. и доп.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М.: Юрайт, 2018. - 454 с. - (Бакалавр. Академический курс). - ISBN 978-5-534-03197-3: 869.00.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7. Прозерский, В. В.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 [Электронный ресурс] : учебник / отв. ред. В. В. Прозерский. - М.: Юрайт, 2018. - 394 с. - (Бакалавр и магистр. Академический кур</w:t>
      </w:r>
      <w:r>
        <w:rPr>
          <w:rFonts w:ascii="Times New Roman" w:eastAsia="Calibri" w:hAnsi="Times New Roman" w:cs="Times New Roman"/>
          <w:bCs/>
          <w:sz w:val="28"/>
          <w:szCs w:val="28"/>
        </w:rPr>
        <w:t>с). - ISBN 978-5-9916-9042-3 : 929.00.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8.Кривцун, О. А.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Психология искусства [Электронный ресурс] : учебник. - 2-е изд.; пер. и доп. - М.: Юрайт, 2018. - 265 с. - (Бакалавр и магистр. Академический курс). - ISBN 978-5-534-02354-1: 659.00.</w:t>
      </w:r>
    </w:p>
    <w:p w:rsidR="00AD4CD8" w:rsidRDefault="00AD4CD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ind w:left="-540" w:right="355"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7.2.ПРОГРАММНОЕ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ОБЕСПЕЧЕНИЕ И ИНТЕРНЕТ-РЕСУРСЫ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Доступ в ЭБС:</w:t>
      </w:r>
    </w:p>
    <w:p w:rsidR="0046605A" w:rsidRDefault="0046605A" w:rsidP="0046605A">
      <w:pPr>
        <w:pStyle w:val="af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lastRenderedPageBreak/>
        <w:t>ЭБС Ю-райт</w:t>
      </w:r>
    </w:p>
    <w:p w:rsidR="0046605A" w:rsidRDefault="0046605A" w:rsidP="0046605A">
      <w:pPr>
        <w:pStyle w:val="af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>ЭБС ЛАНЬ</w:t>
      </w:r>
    </w:p>
    <w:p w:rsidR="0046605A" w:rsidRPr="00E759AB" w:rsidRDefault="0046605A" w:rsidP="0046605A">
      <w:pPr>
        <w:pStyle w:val="af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 xml:space="preserve">ЭБС </w:t>
      </w:r>
      <w:r w:rsidRPr="00E759AB">
        <w:rPr>
          <w:rFonts w:ascii="Times New Roman" w:hAnsi="Times New Roman"/>
          <w:sz w:val="24"/>
          <w:szCs w:val="24"/>
          <w:lang w:val="en-US"/>
        </w:rPr>
        <w:t>IPR</w:t>
      </w:r>
      <w:r w:rsidRPr="00E759AB">
        <w:rPr>
          <w:rFonts w:ascii="Times New Roman" w:hAnsi="Times New Roman"/>
          <w:sz w:val="24"/>
          <w:szCs w:val="24"/>
        </w:rPr>
        <w:t xml:space="preserve"> </w:t>
      </w:r>
      <w:r w:rsidRPr="00E759AB">
        <w:rPr>
          <w:rFonts w:ascii="Times New Roman" w:hAnsi="Times New Roman"/>
          <w:sz w:val="24"/>
          <w:szCs w:val="24"/>
          <w:lang w:val="en-US"/>
        </w:rPr>
        <w:t>Media</w:t>
      </w:r>
    </w:p>
    <w:p w:rsidR="0046605A" w:rsidRDefault="0046605A" w:rsidP="0046605A">
      <w:pPr>
        <w:pStyle w:val="af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>ЭБС РУКОНТ</w:t>
      </w:r>
    </w:p>
    <w:p w:rsidR="0046605A" w:rsidRDefault="0046605A" w:rsidP="0046605A">
      <w:pPr>
        <w:pStyle w:val="af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>ЭБС Нексмедиа</w:t>
      </w:r>
      <w:r>
        <w:rPr>
          <w:rFonts w:ascii="Times New Roman" w:hAnsi="Times New Roman"/>
          <w:sz w:val="24"/>
          <w:szCs w:val="24"/>
        </w:rPr>
        <w:t xml:space="preserve"> (Университетская библиотека онлайн)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8" w:name="_GoBack"/>
      <w:bookmarkEnd w:id="8"/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ОДИЧЕСКИЕ УКАЗАНИЯ ПО ОСВОЕНИЮ ДИСЦИПЛИНЫ (МОДУЛЯ)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1.(2ч.)  Категориальный аппарат эстетики</w:t>
      </w:r>
    </w:p>
    <w:p w:rsidR="00AD4CD8" w:rsidRDefault="0046605A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Эстетическое как метакатегория. 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2.Эстетическая деятельность. 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3.Эстетическое восприятие. 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4.Эстетический вкус. 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5.Эстетическое воспитание.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6.Прекрасное и безобразное как эстетические категории. 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7.Возвышенное и низменное как эстетические категории.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8.Трагическое как эстетическая категория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9.Комическое как эстетическа</w:t>
      </w:r>
      <w:r>
        <w:rPr>
          <w:rFonts w:ascii="Times New Roman" w:hAnsi="Times New Roman" w:cs="Times New Roman"/>
          <w:sz w:val="28"/>
          <w:szCs w:val="28"/>
        </w:rPr>
        <w:t>я категория.</w:t>
      </w:r>
    </w:p>
    <w:p w:rsidR="00AD4CD8" w:rsidRDefault="004660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 Борев, Ю. Б.</w:t>
      </w:r>
      <w:r>
        <w:rPr>
          <w:rFonts w:ascii="Times New Roman" w:eastAsia="Calibri" w:hAnsi="Times New Roman" w:cs="Times New Roman"/>
          <w:sz w:val="28"/>
          <w:szCs w:val="28"/>
        </w:rPr>
        <w:br/>
        <w:t>   Эстетика / Ю. Б. Борев. - Изд. 2-е. - М. : Политиздат, 1975. - 392, [6] с. - ISBN 10507-154 : 1-29-. 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2.Бычков, В. В.</w:t>
      </w:r>
      <w:r>
        <w:rPr>
          <w:rFonts w:ascii="Times New Roman" w:eastAsia="Calibri" w:hAnsi="Times New Roman" w:cs="Times New Roman"/>
          <w:sz w:val="28"/>
          <w:szCs w:val="28"/>
        </w:rPr>
        <w:br/>
        <w:t>   Эстетика [Текст] : учебник / В. В. Бычков. - М.: Фонд "Мир»: Акад. проект, 2011. - 6</w:t>
      </w:r>
      <w:r>
        <w:rPr>
          <w:rFonts w:ascii="Times New Roman" w:eastAsia="Calibri" w:hAnsi="Times New Roman" w:cs="Times New Roman"/>
          <w:sz w:val="28"/>
          <w:szCs w:val="28"/>
        </w:rPr>
        <w:t>51, [1] с. - (Gaudeamus). - ISBN 978-5-8291-1267-7. - ISBN 978-5-902357-99-5: 310,86; 385-14.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3.Каган, М. С.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 как философская наука [Электронный ресурс] : учеб. пособие : в 2 ч. Ч. 1. - М. : Юрайт, 2018. - 295 с. - (Авторский учебник). - ISBN 978-5</w:t>
      </w:r>
      <w:r>
        <w:rPr>
          <w:rFonts w:ascii="Times New Roman" w:eastAsia="Calibri" w:hAnsi="Times New Roman" w:cs="Times New Roman"/>
          <w:bCs/>
          <w:sz w:val="28"/>
          <w:szCs w:val="28"/>
        </w:rPr>
        <w:t>-534-06171-0: 719.00.</w:t>
      </w:r>
    </w:p>
    <w:p w:rsidR="00AD4CD8" w:rsidRDefault="004660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CD8" w:rsidRDefault="00466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2.(2ч.)   Социология искусства. Искусство и ценностные формы сознания </w:t>
      </w:r>
    </w:p>
    <w:p w:rsidR="00AD4CD8" w:rsidRDefault="0046605A">
      <w:pPr>
        <w:pStyle w:val="31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Социальные основы искусства. 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Социология искусства. 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и элитарное искусство.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Молодежные субкультуры.</w:t>
      </w:r>
    </w:p>
    <w:p w:rsidR="00AD4CD8" w:rsidRDefault="0046605A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и массовая </w:t>
      </w:r>
      <w:r>
        <w:rPr>
          <w:rFonts w:ascii="Times New Roman" w:hAnsi="Times New Roman" w:cs="Times New Roman"/>
          <w:sz w:val="28"/>
          <w:szCs w:val="28"/>
        </w:rPr>
        <w:t>аудитория.</w:t>
      </w:r>
    </w:p>
    <w:p w:rsidR="00AD4CD8" w:rsidRDefault="0046605A">
      <w:pPr>
        <w:numPr>
          <w:ilvl w:val="0"/>
          <w:numId w:val="3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Взаимодействие искусства с другими формами общественного сознания: 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мифология.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Искусство и религия.  Роль поэзии в развитии вероучения. Храмовое искусство и религиозное искусство. Конфессиональные особенности взаимодействия </w:t>
      </w:r>
      <w:r>
        <w:rPr>
          <w:rFonts w:ascii="Times New Roman" w:hAnsi="Times New Roman" w:cs="Times New Roman"/>
          <w:sz w:val="28"/>
          <w:szCs w:val="28"/>
        </w:rPr>
        <w:t>различных религий и искусства.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и политика. 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</w:t>
      </w:r>
      <w:r>
        <w:rPr>
          <w:rFonts w:ascii="Times New Roman" w:hAnsi="Times New Roman" w:cs="Times New Roman"/>
          <w:sz w:val="28"/>
          <w:szCs w:val="28"/>
        </w:rPr>
        <w:t>и идеология. Свобода творчества.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искусства в общества. </w:t>
      </w:r>
    </w:p>
    <w:p w:rsidR="00AD4CD8" w:rsidRDefault="0046605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культурная политика  и ее значение для развития искусства.</w:t>
      </w:r>
    </w:p>
    <w:p w:rsidR="00AD4CD8" w:rsidRDefault="00AD4CD8">
      <w:pPr>
        <w:pStyle w:val="af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AD4CD8" w:rsidRDefault="00466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D4CD8" w:rsidRDefault="0046605A">
      <w:pPr>
        <w:pStyle w:val="af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1.Каган, М. С.</w:t>
      </w:r>
      <w:r>
        <w:rPr>
          <w:rFonts w:ascii="Times New Roman" w:eastAsia="Calibri" w:hAnsi="Times New Roman"/>
          <w:bCs/>
          <w:sz w:val="28"/>
          <w:szCs w:val="28"/>
        </w:rPr>
        <w:br/>
        <w:t xml:space="preserve">Эстетика как философская наука [Электронный ресурс] : учеб. пособие : в 2 ч. Ч. 1. - </w:t>
      </w:r>
      <w:r>
        <w:rPr>
          <w:rFonts w:ascii="Times New Roman" w:eastAsia="Calibri" w:hAnsi="Times New Roman"/>
          <w:bCs/>
          <w:sz w:val="28"/>
          <w:szCs w:val="28"/>
        </w:rPr>
        <w:t>М. : Юрайт, 2018. - 295 с. - (Авторский учебник). - ISBN 978-5-534-06171-0: 719.00.</w:t>
      </w:r>
    </w:p>
    <w:p w:rsidR="00AD4CD8" w:rsidRDefault="0046605A">
      <w:pPr>
        <w:pStyle w:val="af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2.Кривцун, О. А.</w:t>
      </w:r>
      <w:r>
        <w:rPr>
          <w:rFonts w:ascii="Times New Roman" w:eastAsia="Calibri" w:hAnsi="Times New Roman"/>
          <w:bCs/>
          <w:sz w:val="28"/>
          <w:szCs w:val="28"/>
        </w:rPr>
        <w:br/>
        <w:t>Психология искусства [Электронный ресурс] : учебник. - 2-е изд.; пер. и доп. - М.: Юрайт, 2018. - 265 с. - (Бакалавр и магистр. Академический курс). - ISBN</w:t>
      </w:r>
      <w:r>
        <w:rPr>
          <w:rFonts w:ascii="Times New Roman" w:eastAsia="Calibri" w:hAnsi="Times New Roman"/>
          <w:bCs/>
          <w:sz w:val="28"/>
          <w:szCs w:val="28"/>
        </w:rPr>
        <w:t xml:space="preserve"> 978-5-534-02354-1: 659.00.</w:t>
      </w:r>
    </w:p>
    <w:p w:rsidR="00AD4CD8" w:rsidRDefault="0046605A">
      <w:pPr>
        <w:pStyle w:val="af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3.Кривцун, О. А.</w:t>
      </w:r>
      <w:r>
        <w:rPr>
          <w:rFonts w:ascii="Times New Roman" w:eastAsia="Calibri" w:hAnsi="Times New Roman"/>
          <w:bCs/>
          <w:sz w:val="28"/>
          <w:szCs w:val="28"/>
        </w:rPr>
        <w:br/>
        <w:t>Эстетика [Электронный ресурс] : учебник. - 3-е изд.; пер. и доп. - М.: Юрайт, 2019. - 549 с. - (Бакалавр. Академический курс). - ISBN 978-5-9916-4036-7: 560.00.</w:t>
      </w:r>
    </w:p>
    <w:p w:rsidR="00AD4CD8" w:rsidRDefault="00AD4CD8">
      <w:pPr>
        <w:pStyle w:val="a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4CD8" w:rsidRDefault="0046605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17. (2ч.)  Проблема художественного творчест</w:t>
      </w:r>
      <w:r>
        <w:rPr>
          <w:rFonts w:ascii="Times New Roman" w:hAnsi="Times New Roman" w:cs="Times New Roman"/>
          <w:b/>
          <w:sz w:val="28"/>
          <w:szCs w:val="28"/>
        </w:rPr>
        <w:t>ва. Художник и современное искусство (</w:t>
      </w:r>
      <w:r>
        <w:rPr>
          <w:rFonts w:ascii="Times New Roman" w:hAnsi="Times New Roman" w:cs="Times New Roman"/>
          <w:b/>
          <w:i/>
          <w:sz w:val="28"/>
          <w:szCs w:val="28"/>
        </w:rPr>
        <w:t>круглый стол).</w:t>
      </w:r>
    </w:p>
    <w:p w:rsidR="00AD4CD8" w:rsidRDefault="0046605A">
      <w:pPr>
        <w:pStyle w:val="af1"/>
        <w:rPr>
          <w:sz w:val="28"/>
          <w:szCs w:val="28"/>
        </w:rPr>
      </w:pPr>
      <w:r>
        <w:rPr>
          <w:sz w:val="28"/>
          <w:szCs w:val="28"/>
        </w:rPr>
        <w:tab/>
        <w:t>Семинарское занятие проводится в виде круглого стола с обсуждением данной темы.</w:t>
      </w:r>
      <w:r>
        <w:rPr>
          <w:sz w:val="28"/>
          <w:szCs w:val="28"/>
        </w:rPr>
        <w:tab/>
        <w:t>Цель занятия – обсуждение проблемы взаимовлияния творческой и бытийной биографии художника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  <w:t>зволяющая осмыслить его как</w:t>
      </w:r>
      <w:r>
        <w:rPr>
          <w:sz w:val="28"/>
          <w:szCs w:val="28"/>
        </w:rPr>
        <w:t xml:space="preserve"> особый психологический тип, а также выявление своеобразия  актуального искусства и художественных практик.</w:t>
      </w:r>
    </w:p>
    <w:p w:rsidR="00AD4CD8" w:rsidRDefault="004660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участия в круглом столе необходимо п</w:t>
      </w:r>
      <w:r>
        <w:rPr>
          <w:rFonts w:ascii="Times New Roman" w:hAnsi="Times New Roman" w:cs="Times New Roman"/>
          <w:sz w:val="28"/>
          <w:szCs w:val="28"/>
        </w:rPr>
        <w:t xml:space="preserve">одготовить   доклад с презентацией о биографии и творчестве одного из представителей современного искусства </w:t>
      </w:r>
      <w:r>
        <w:rPr>
          <w:rFonts w:ascii="Times New Roman" w:hAnsi="Times New Roman" w:cs="Times New Roman"/>
          <w:sz w:val="28"/>
          <w:szCs w:val="28"/>
        </w:rPr>
        <w:t>или об направлении искусства. Выступление с докладом и презентацией перед аудиторией должно раскрыть избранную тему с достаточной полнотой. Необходимо проанализировать особенности и аргументиоовать принадлежность выбранного направления к одной из художеств</w:t>
      </w:r>
      <w:r>
        <w:rPr>
          <w:rFonts w:ascii="Times New Roman" w:hAnsi="Times New Roman" w:cs="Times New Roman"/>
          <w:sz w:val="28"/>
          <w:szCs w:val="28"/>
        </w:rPr>
        <w:t>енных парадигм ХХ века: авангарду, модернизму, постмодернизму.</w:t>
      </w:r>
    </w:p>
    <w:p w:rsidR="00AD4CD8" w:rsidRDefault="0046605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заключении участники круглого стола должны попытаться сформулировать  позиции по следующим вопросам: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Художественное творчество как вид эстетической деятельности. 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как субъект</w:t>
      </w:r>
      <w:r>
        <w:rPr>
          <w:rFonts w:ascii="Times New Roman" w:hAnsi="Times New Roman" w:cs="Times New Roman"/>
          <w:sz w:val="28"/>
          <w:szCs w:val="28"/>
        </w:rPr>
        <w:t xml:space="preserve"> творчества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Своеобразие личности художника и его биография как культурно-эстетическая проблема.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авангарда и новый тип художника.</w:t>
      </w:r>
    </w:p>
    <w:p w:rsidR="00AD4CD8" w:rsidRDefault="0046605A">
      <w:pPr>
        <w:pStyle w:val="ab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Эстетические особенности модернизма:</w:t>
      </w:r>
    </w:p>
    <w:p w:rsidR="00AD4CD8" w:rsidRDefault="0046605A">
      <w:pPr>
        <w:pStyle w:val="ab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символизм, акмеизм, кубизм, экспрессинонизм, абстракционизм, конструктивизм, </w:t>
      </w:r>
      <w:r>
        <w:rPr>
          <w:rFonts w:ascii="Times New Roman" w:hAnsi="Times New Roman" w:cs="Times New Roman"/>
          <w:sz w:val="28"/>
          <w:szCs w:val="28"/>
        </w:rPr>
        <w:t xml:space="preserve">футуризм, дадаизм, сюрреализм и др. </w:t>
      </w:r>
    </w:p>
    <w:p w:rsidR="00AD4CD8" w:rsidRDefault="0046605A">
      <w:pPr>
        <w:pStyle w:val="2-"/>
        <w:numPr>
          <w:ilvl w:val="0"/>
          <w:numId w:val="5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Художественные практики постмодернизм: </w:t>
      </w:r>
    </w:p>
    <w:p w:rsidR="00AD4CD8" w:rsidRDefault="0046605A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концептуальное искусство, поп-арт, оп-арт, конкретное искусство,  акционизм, гибридное искусство, медиа-арт  и др.</w:t>
      </w:r>
    </w:p>
    <w:p w:rsidR="00AD4CD8" w:rsidRDefault="0046605A">
      <w:pPr>
        <w:pStyle w:val="ab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1.Каган, М. С.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 как философская наука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[Электронный ресурс] : учеб. пособие : в 2 ч. Ч. 1. - М. : Юрайт, 2018. - 295 с. - (Авторский учебник). - ISBN 978-5-534-06171-0: 719.00.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2.Кривцун, О. А.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Психология искусства [Электронный ресурс] : учебник. - 2-е изд.; пер. и доп. - М.: Юрайт, 2018. - 26</w:t>
      </w:r>
      <w:r>
        <w:rPr>
          <w:rFonts w:ascii="Times New Roman" w:eastAsia="Calibri" w:hAnsi="Times New Roman" w:cs="Times New Roman"/>
          <w:bCs/>
          <w:sz w:val="28"/>
          <w:szCs w:val="28"/>
        </w:rPr>
        <w:t>5 с. - (Бакалавр и магистр. Академический курс). - ISBN 978-5-534-02354-1: 659.00.</w:t>
      </w: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3.Кривцун, О. А.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Эстетика [Электронный ресурс] : учебник. - 3-е изд.; пер. и доп. - М.: Юрайт, 2019. - 549 с. - (Бакалавр. Академический курс). - ISBN 978-5-9916-4036-7: 560</w:t>
      </w:r>
      <w:r>
        <w:rPr>
          <w:rFonts w:ascii="Times New Roman" w:eastAsia="Calibri" w:hAnsi="Times New Roman" w:cs="Times New Roman"/>
          <w:bCs/>
          <w:sz w:val="28"/>
          <w:szCs w:val="28"/>
        </w:rPr>
        <w:t>.00.</w:t>
      </w:r>
    </w:p>
    <w:p w:rsidR="00AD4CD8" w:rsidRDefault="00AD4C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 ЗАНЯТИЙ</w:t>
      </w:r>
    </w:p>
    <w:p w:rsidR="00AD4CD8" w:rsidRDefault="004660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AD4CD8" w:rsidRDefault="00AD4C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8.2. Методические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рекомендации к самостоятельной работе студентов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 новой литературы по изучаемой теме и др.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ует ориентироваться на наглядное представление материала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Самостоятельная рабо</w:t>
      </w:r>
      <w:r>
        <w:rPr>
          <w:rFonts w:ascii="Times New Roman" w:hAnsi="Times New Roman" w:cs="Times New Roman"/>
          <w:sz w:val="28"/>
          <w:szCs w:val="28"/>
        </w:rPr>
        <w:t xml:space="preserve">та студентов по дисциплине «Эстетика» обеспечивает: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формирование навыков работы с научной литературой, информационными ресурсами Интернет.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самостояте</w:t>
      </w:r>
      <w:r>
        <w:rPr>
          <w:rFonts w:ascii="Times New Roman" w:hAnsi="Times New Roman" w:cs="Times New Roman"/>
          <w:b/>
          <w:sz w:val="28"/>
          <w:szCs w:val="28"/>
        </w:rPr>
        <w:t>льной работы студентов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различными источниками информации;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сравнительно-аналитические наблюдения;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учебных и профессиональных задач;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деятельность.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самостоятельной работы: 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ознакомление и работа с ЭБС, с кот</w:t>
      </w:r>
      <w:r>
        <w:rPr>
          <w:rFonts w:ascii="Times New Roman" w:hAnsi="Times New Roman" w:cs="Times New Roman"/>
          <w:sz w:val="28"/>
          <w:szCs w:val="28"/>
        </w:rPr>
        <w:t>орыми у ИБЦ МГИК заключены договоры;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выбор темы и написание курсовой работы;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самостоятельной презентации;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к проведению семинара в форме групповой дискуссии;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к обсуждению презентаций студентов;</w:t>
      </w:r>
    </w:p>
    <w:p w:rsidR="00AD4CD8" w:rsidRDefault="00466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подготовка к промежу</w:t>
      </w:r>
      <w:r>
        <w:rPr>
          <w:rFonts w:ascii="Times New Roman" w:hAnsi="Times New Roman" w:cs="Times New Roman"/>
          <w:sz w:val="28"/>
          <w:szCs w:val="28"/>
        </w:rPr>
        <w:t>точной и итоговой аттестации (тестирование и др.).</w:t>
      </w:r>
    </w:p>
    <w:p w:rsidR="00AD4CD8" w:rsidRDefault="0046605A">
      <w:pPr>
        <w:pStyle w:val="a6"/>
        <w:keepNext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Виды самостоятельной работы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AD4CD8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Самостоятельное прочтение, просмотр, конспектирование учебной литературы, прослушивание лекций, заучивание, пересказ, запоминание, </w:t>
            </w:r>
            <w:r>
              <w:rPr>
                <w:sz w:val="28"/>
                <w:szCs w:val="28"/>
                <w:lang w:eastAsia="ru-RU"/>
              </w:rPr>
              <w:t>повторение учебного материала и др.</w:t>
            </w:r>
          </w:p>
        </w:tc>
      </w:tr>
      <w:tr w:rsidR="00AD4CD8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AD4CD8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Творческая </w:t>
            </w:r>
            <w:r>
              <w:rPr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8" w:rsidRDefault="0046605A">
            <w:pPr>
              <w:pStyle w:val="af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AD4CD8" w:rsidRDefault="00466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является обязательной для каждого сту</w:t>
      </w:r>
      <w:r>
        <w:rPr>
          <w:rFonts w:ascii="Times New Roman" w:hAnsi="Times New Roman" w:cs="Times New Roman"/>
          <w:sz w:val="28"/>
          <w:szCs w:val="28"/>
        </w:rPr>
        <w:t>дента.</w:t>
      </w:r>
    </w:p>
    <w:p w:rsidR="00AD4CD8" w:rsidRDefault="0046605A">
      <w:pPr>
        <w:pStyle w:val="4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Подготовка презентации «Эстетика эпохи Возрождения» 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презентации осуществляется по следующей схеме: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Целевая аудитория – студенты. Сфе</w:t>
      </w:r>
      <w:r>
        <w:rPr>
          <w:rFonts w:ascii="Times New Roman" w:eastAsia="Times New Roman" w:hAnsi="Times New Roman" w:cs="Times New Roman"/>
          <w:sz w:val="28"/>
          <w:szCs w:val="28"/>
        </w:rPr>
        <w:t>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компьютерной презентации: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титульный лист с входными данными;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хорошо написан, и сформиров</w:t>
      </w:r>
      <w:r>
        <w:rPr>
          <w:rFonts w:ascii="Times New Roman" w:hAnsi="Times New Roman" w:cs="Times New Roman"/>
          <w:sz w:val="28"/>
          <w:szCs w:val="28"/>
        </w:rPr>
        <w:t>анные идеи ясно изложены и структурированы в презентации;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отражена суть вопроса;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слайды представлены в логической последовательности;</w:t>
      </w:r>
    </w:p>
    <w:p w:rsidR="00AD4CD8" w:rsidRDefault="00466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 список источников информации.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8.3. Методические рекомендации по подготовке письменных работ (курсовых,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контрольных, рефератов, конспектов и т.п.)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  <w:footnoteReference w:id="1"/>
      </w:r>
    </w:p>
    <w:p w:rsidR="00AD4CD8" w:rsidRDefault="0046605A">
      <w:pPr>
        <w:tabs>
          <w:tab w:val="left" w:pos="284"/>
        </w:tabs>
        <w:ind w:right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Общие рекомендации.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подбора литературы в библиотеке используются алфавитный и систематический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каталоги.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Изучая материал по выбранной литературе, следует переходить к следующему вопр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Особое внимание следует обратить на определение основных понятий 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рса. 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Полезно составлять опорные конспекты. 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изучении матери</w:t>
      </w:r>
      <w:r>
        <w:rPr>
          <w:rFonts w:ascii="Times New Roman" w:hAnsi="Times New Roman" w:cs="Times New Roman"/>
          <w:sz w:val="28"/>
          <w:szCs w:val="28"/>
          <w:lang w:eastAsia="ru-RU"/>
        </w:rPr>
        <w:t>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Выводы, полученные в результате изучения, рекомендуется в конспекте выдел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ять, чтобы они при перечитывании записей лучше запоминались.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Опыт показывает, что многим студентам помогает составление листа опорных сигналов, содержащего важнейшие и наиболее часто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употребляемые понятия. Такой лист помогает запомнить основные положения л</w:t>
      </w:r>
      <w:r>
        <w:rPr>
          <w:rFonts w:ascii="Times New Roman" w:hAnsi="Times New Roman" w:cs="Times New Roman"/>
          <w:sz w:val="28"/>
          <w:szCs w:val="28"/>
          <w:lang w:eastAsia="ru-RU"/>
        </w:rPr>
        <w:t>екции, а также может служить постоянным справочником для студента.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Различают два вида чтения: первичное и вторичное. 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непонятного олова. Содержание не всегда может быть понятно после первичного чтения.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Основные виды систематизированной записи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очитанного: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Планирование – краткая логическая организация текста, раскрывающая содержание и структуру </w:t>
      </w:r>
      <w:r>
        <w:rPr>
          <w:rFonts w:ascii="Times New Roman" w:hAnsi="Times New Roman" w:cs="Times New Roman"/>
          <w:sz w:val="28"/>
          <w:szCs w:val="28"/>
          <w:lang w:eastAsia="ru-RU"/>
        </w:rPr>
        <w:t>изучаемого материала;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</w:t>
      </w:r>
      <w:r>
        <w:rPr>
          <w:rFonts w:ascii="Times New Roman" w:hAnsi="Times New Roman" w:cs="Times New Roman"/>
          <w:sz w:val="28"/>
          <w:szCs w:val="28"/>
          <w:lang w:eastAsia="ru-RU"/>
        </w:rPr>
        <w:t>втора;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</w:t>
      </w:r>
      <w:r>
        <w:rPr>
          <w:rFonts w:ascii="Times New Roman" w:hAnsi="Times New Roman" w:cs="Times New Roman"/>
          <w:sz w:val="28"/>
          <w:szCs w:val="28"/>
          <w:lang w:eastAsia="ru-RU"/>
        </w:rPr>
        <w:t>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по составлению конспекта: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Внимательно прочитайте текст. Уточните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справочной литературе непонятные слова. При записи не забудьте вынести справочные данные на поля конспекта;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Выделите главное, составьте план;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Законспектируйте материал, </w:t>
      </w:r>
      <w:r>
        <w:rPr>
          <w:rFonts w:ascii="Times New Roman" w:hAnsi="Times New Roman" w:cs="Times New Roman"/>
          <w:sz w:val="28"/>
          <w:szCs w:val="28"/>
          <w:lang w:eastAsia="ru-RU"/>
        </w:rPr>
        <w:t>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AD4CD8" w:rsidRDefault="0046605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тексте конспекта желательно приводить не толь</w:t>
      </w:r>
      <w:r>
        <w:rPr>
          <w:rFonts w:ascii="Times New Roman" w:hAnsi="Times New Roman" w:cs="Times New Roman"/>
          <w:sz w:val="28"/>
          <w:szCs w:val="28"/>
          <w:lang w:eastAsia="ru-RU"/>
        </w:rPr>
        <w:t>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должно быть логически обоснованным, записи должны распределяться в определенной последовательности, отвечающей логической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структуре произведения. Для уточнения и дополнения необходимо оставлять поля.</w:t>
      </w:r>
    </w:p>
    <w:p w:rsidR="00AD4CD8" w:rsidRDefault="0046605A">
      <w:pPr>
        <w:pStyle w:val="af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Подготовку доклада рекомендуется проводить в следующей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последовательности:</w:t>
      </w:r>
    </w:p>
    <w:p w:rsidR="00AD4CD8" w:rsidRDefault="0046605A">
      <w:pPr>
        <w:pStyle w:val="af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перечня вопросов, необходимых для освещения в рамках выбранной темы;</w:t>
      </w:r>
    </w:p>
    <w:p w:rsidR="00AD4CD8" w:rsidRDefault="0046605A">
      <w:pPr>
        <w:pStyle w:val="af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Работа с литературными и другими информационными источниками;</w:t>
      </w:r>
    </w:p>
    <w:p w:rsidR="00AD4CD8" w:rsidRDefault="0046605A">
      <w:pPr>
        <w:pStyle w:val="af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Систематизация полученных данных;</w:t>
      </w:r>
    </w:p>
    <w:p w:rsidR="00AD4CD8" w:rsidRDefault="0046605A">
      <w:pPr>
        <w:pStyle w:val="af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Подготовка плана доклада;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Подготовка презентации к доклад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8.4. Иные материалы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дискуссии (круглого стола)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Дискуссия предполагает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шаги при подготовке к диску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ссии.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дискуссии: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формулирование проблемы и целей дискуссии;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мотивации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обсуждению - определение значимости проблемы, указание на нерешенность и противоречивость вопроса и т.д.;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регламента дискуссии и ее основных этапов;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выработка правил дискуссии;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выяснение однозначности понимания темы дискуссии,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льзуемых в ней терминов, понятий.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введения в дискуссию: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проблемной ситуации;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видеосюжета;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материалов (статей, документов);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ролевое проигрывание проблемной ситуации;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противоречивых высказываний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столкновение противоположных точек зрения на обсуждаемую проблему;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проблемных вопросов;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ПЕРЕЧЕНЬ ИНФОРМАЦИОННЫХ ТЕХНОЛОГИЙ.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-фиксация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 образовательного процесса по дисциплине посредством электронной информационно-образовательной среды института;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образовательного процесса по дисциплине используется следующее лицензионное программное обеспечение: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Photoshop;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Premiere;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 DVD;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 Player Classic.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ОПИСАНИЕ МАТЕРИАЛЬНО-ТЕХНИЧЕСКОЙ БАЗЫ, НЕОБХ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ОДИМОЙ ДЛЯ ОСУЩЕСТВЛЕНИЯ ОБРАЗОВАТЕЛЬНОГО ПРОЦЕССА ПО ДИСЦИПЛИНЕ</w:t>
      </w:r>
    </w:p>
    <w:p w:rsidR="00AD4CD8" w:rsidRDefault="00466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занятий используется 305 ауд. 2 кор., оснащенная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вки и оборудование, стенды, наглядные пособия, технические средства обучения и пр. в соответствии с ФГОС ВО и ОПОП ВО)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реализации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D4CD8" w:rsidRDefault="00AD4CD8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46605A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лекции оформляются в виде электронного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окумента, доступного с помощью компьютера со специализированным программным обеспечением;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обеспечивается индивидуальн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равномерное освещение не менее 300 люкс;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 и зачёт проводятся в устной форме или выполняются в письменной форме на компьютере. </w:t>
      </w:r>
    </w:p>
    <w:p w:rsidR="00AD4CD8" w:rsidRDefault="0046605A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ьменные задания выполняются на компьютере в письменной форме;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D4CD8" w:rsidRDefault="0046605A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лекции оформляются в виде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документа, доступного с помощью компьютера со специализированным программным обеспечением;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письменной форме на компьютере. </w:t>
      </w:r>
    </w:p>
    <w:p w:rsidR="00AD4CD8" w:rsidRDefault="004660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AD4CD8" w:rsidRDefault="004660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чная аттестация может проводиться в несколько этапов.</w:t>
      </w:r>
      <w:bookmarkEnd w:id="9"/>
    </w:p>
    <w:p w:rsidR="00AD4CD8" w:rsidRDefault="004660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доставлены университетом, или могут использоваться собственные технические средства.</w:t>
      </w:r>
    </w:p>
    <w:p w:rsidR="00AD4CD8" w:rsidRDefault="004660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Hlk494293741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11"/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доступ к информационным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D4CD8" w:rsidRDefault="0046605A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аудиофайла.</w:t>
      </w:r>
    </w:p>
    <w:p w:rsidR="00AD4CD8" w:rsidRDefault="0046605A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глухих и слабослышащих: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AD4CD8" w:rsidRDefault="0046605A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AD4CD8" w:rsidRDefault="0046605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_Hlk49436437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Учебные аудитории для 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D4CD8" w:rsidRDefault="0046605A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устройством для сканирования и чтения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камерой SARA CE;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PAC Mate 20;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- принтером Брайля EmBraille ViewPlus;</w:t>
      </w:r>
    </w:p>
    <w:p w:rsidR="00AD4CD8" w:rsidRDefault="0046605A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акустический усилитель и колонки;</w:t>
      </w:r>
    </w:p>
    <w:p w:rsidR="00AD4CD8" w:rsidRDefault="0046605A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 опорно-двигательного аппарата: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AD4CD8" w:rsidRDefault="0046605A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CD8" w:rsidRDefault="00AD4CD8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AD4CD8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AD4CD8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CD8" w:rsidRDefault="00AD4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D4CD8" w:rsidRDefault="004660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Автор-разработчик: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доктор философских наук, профессор Воеводина Л.Н.,   </w:t>
      </w:r>
    </w:p>
    <w:p w:rsidR="00AD4CD8" w:rsidRDefault="0046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одобрена на заседании кафедры культурологии</w:t>
      </w:r>
    </w:p>
    <w:sectPr w:rsidR="00AD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CD8" w:rsidRDefault="0046605A">
      <w:pPr>
        <w:spacing w:line="240" w:lineRule="auto"/>
      </w:pPr>
      <w:r>
        <w:separator/>
      </w:r>
    </w:p>
  </w:endnote>
  <w:endnote w:type="continuationSeparator" w:id="0">
    <w:p w:rsidR="00AD4CD8" w:rsidRDefault="004660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CD8" w:rsidRDefault="0046605A">
      <w:pPr>
        <w:spacing w:after="0"/>
      </w:pPr>
      <w:r>
        <w:separator/>
      </w:r>
    </w:p>
  </w:footnote>
  <w:footnote w:type="continuationSeparator" w:id="0">
    <w:p w:rsidR="00AD4CD8" w:rsidRDefault="0046605A">
      <w:pPr>
        <w:spacing w:after="0"/>
      </w:pPr>
      <w:r>
        <w:continuationSeparator/>
      </w:r>
    </w:p>
  </w:footnote>
  <w:footnote w:id="1">
    <w:p w:rsidR="00AD4CD8" w:rsidRDefault="0046605A">
      <w:pPr>
        <w:pStyle w:val="a7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</w:t>
      </w:r>
      <w:r>
        <w:rPr>
          <w:rFonts w:ascii="Times New Roman" w:hAnsi="Times New Roman" w:cs="Times New Roman"/>
        </w:rPr>
        <w:t xml:space="preserve">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ascii="Times New Roman" w:hAnsi="Times New Roman" w:cs="Times New Roman"/>
          <w:u w:val="single"/>
        </w:rPr>
        <w:t>Если письменная работа не предусмотре</w:t>
      </w:r>
      <w:r>
        <w:rPr>
          <w:rFonts w:ascii="Times New Roman" w:hAnsi="Times New Roman" w:cs="Times New Roman"/>
          <w:u w:val="single"/>
        </w:rPr>
        <w:t>на, раздел не включается.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C263BA9"/>
    <w:multiLevelType w:val="multilevel"/>
    <w:tmpl w:val="0C263BA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100761"/>
    <w:multiLevelType w:val="multilevel"/>
    <w:tmpl w:val="3810076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0D7E35"/>
    <w:multiLevelType w:val="multilevel"/>
    <w:tmpl w:val="400D7E3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377"/>
    <w:multiLevelType w:val="multilevel"/>
    <w:tmpl w:val="41CC73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07314"/>
    <w:multiLevelType w:val="multilevel"/>
    <w:tmpl w:val="4B607314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63" w:hanging="720"/>
      </w:pPr>
    </w:lvl>
    <w:lvl w:ilvl="2">
      <w:start w:val="1"/>
      <w:numFmt w:val="decimal"/>
      <w:lvlText w:val="%1.%2.%3."/>
      <w:lvlJc w:val="left"/>
      <w:pPr>
        <w:ind w:left="3606" w:hanging="720"/>
      </w:pPr>
    </w:lvl>
    <w:lvl w:ilvl="3">
      <w:start w:val="1"/>
      <w:numFmt w:val="decimal"/>
      <w:lvlText w:val="%1.%2.%3.%4."/>
      <w:lvlJc w:val="left"/>
      <w:pPr>
        <w:ind w:left="5409" w:hanging="1080"/>
      </w:pPr>
    </w:lvl>
    <w:lvl w:ilvl="4">
      <w:start w:val="1"/>
      <w:numFmt w:val="decimal"/>
      <w:lvlText w:val="%1.%2.%3.%4.%5."/>
      <w:lvlJc w:val="left"/>
      <w:pPr>
        <w:ind w:left="6852" w:hanging="1080"/>
      </w:pPr>
    </w:lvl>
    <w:lvl w:ilvl="5">
      <w:start w:val="1"/>
      <w:numFmt w:val="decimal"/>
      <w:lvlText w:val="%1.%2.%3.%4.%5.%6."/>
      <w:lvlJc w:val="left"/>
      <w:pPr>
        <w:ind w:left="8655" w:hanging="1440"/>
      </w:pPr>
    </w:lvl>
    <w:lvl w:ilvl="6">
      <w:start w:val="1"/>
      <w:numFmt w:val="decimal"/>
      <w:lvlText w:val="%1.%2.%3.%4.%5.%6.%7."/>
      <w:lvlJc w:val="left"/>
      <w:pPr>
        <w:ind w:left="10458" w:hanging="1800"/>
      </w:pPr>
    </w:lvl>
    <w:lvl w:ilvl="7">
      <w:start w:val="1"/>
      <w:numFmt w:val="decimal"/>
      <w:lvlText w:val="%1.%2.%3.%4.%5.%6.%7.%8."/>
      <w:lvlJc w:val="left"/>
      <w:pPr>
        <w:ind w:left="11901" w:hanging="1800"/>
      </w:pPr>
    </w:lvl>
    <w:lvl w:ilvl="8">
      <w:start w:val="1"/>
      <w:numFmt w:val="decimal"/>
      <w:lvlText w:val="%1.%2.%3.%4.%5.%6.%7.%8.%9."/>
      <w:lvlJc w:val="left"/>
      <w:pPr>
        <w:ind w:left="13704" w:hanging="2160"/>
      </w:pPr>
    </w:lvl>
  </w:abstractNum>
  <w:abstractNum w:abstractNumId="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58F9"/>
    <w:multiLevelType w:val="multilevel"/>
    <w:tmpl w:val="5EB758F9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C774F48"/>
    <w:multiLevelType w:val="multilevel"/>
    <w:tmpl w:val="6C774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A2966"/>
    <w:multiLevelType w:val="multilevel"/>
    <w:tmpl w:val="6D3A2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BA53CC"/>
    <w:multiLevelType w:val="multilevel"/>
    <w:tmpl w:val="7FBA5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D8"/>
    <w:rsid w:val="000912D1"/>
    <w:rsid w:val="000B0B2B"/>
    <w:rsid w:val="000B798A"/>
    <w:rsid w:val="000D005D"/>
    <w:rsid w:val="00162A4C"/>
    <w:rsid w:val="001D6A75"/>
    <w:rsid w:val="002158C7"/>
    <w:rsid w:val="002C2479"/>
    <w:rsid w:val="002D1F55"/>
    <w:rsid w:val="003F2D56"/>
    <w:rsid w:val="00443C69"/>
    <w:rsid w:val="0046605A"/>
    <w:rsid w:val="004813B1"/>
    <w:rsid w:val="004B7A9C"/>
    <w:rsid w:val="005E0FB4"/>
    <w:rsid w:val="005F3035"/>
    <w:rsid w:val="00667AB4"/>
    <w:rsid w:val="0072360D"/>
    <w:rsid w:val="00726108"/>
    <w:rsid w:val="007727D4"/>
    <w:rsid w:val="007A1CE3"/>
    <w:rsid w:val="007A563A"/>
    <w:rsid w:val="008504E0"/>
    <w:rsid w:val="008970A2"/>
    <w:rsid w:val="008C7CD7"/>
    <w:rsid w:val="008D162D"/>
    <w:rsid w:val="008F65D8"/>
    <w:rsid w:val="009267BC"/>
    <w:rsid w:val="009640DD"/>
    <w:rsid w:val="009D2A6D"/>
    <w:rsid w:val="00A11AB8"/>
    <w:rsid w:val="00AD4CD8"/>
    <w:rsid w:val="00B02C3D"/>
    <w:rsid w:val="00BB0A45"/>
    <w:rsid w:val="00BE4951"/>
    <w:rsid w:val="00C33199"/>
    <w:rsid w:val="00C35075"/>
    <w:rsid w:val="00C81E0D"/>
    <w:rsid w:val="00C8536B"/>
    <w:rsid w:val="00C901B5"/>
    <w:rsid w:val="00CE0ABC"/>
    <w:rsid w:val="00D1668A"/>
    <w:rsid w:val="00E24FD4"/>
    <w:rsid w:val="00E26A3D"/>
    <w:rsid w:val="00E634A9"/>
    <w:rsid w:val="00E82A6D"/>
    <w:rsid w:val="00EE3361"/>
    <w:rsid w:val="00EF5077"/>
    <w:rsid w:val="00F0444B"/>
    <w:rsid w:val="00F35139"/>
    <w:rsid w:val="00F557B5"/>
    <w:rsid w:val="00FC233A"/>
    <w:rsid w:val="29B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C5A8"/>
  <w15:docId w15:val="{BA789407-D2E6-410E-AAAB-F066EFA5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Pr>
      <w:vertAlign w:val="superscript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3">
    <w:name w:val="Body Text Indent 3"/>
    <w:basedOn w:val="a"/>
    <w:link w:val="30"/>
    <w:semiHidden/>
    <w:unhideWhenUsed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paragraph" w:styleId="a6">
    <w:name w:val="caption"/>
    <w:basedOn w:val="a"/>
    <w:next w:val="a"/>
    <w:uiPriority w:val="99"/>
    <w:semiHidden/>
    <w:unhideWhenUsed/>
    <w:qFormat/>
    <w:pPr>
      <w:spacing w:before="120" w:after="120" w:line="240" w:lineRule="auto"/>
      <w:ind w:left="708"/>
    </w:pPr>
    <w:rPr>
      <w:rFonts w:ascii="Times New Roman" w:eastAsia="Calibri" w:hAnsi="Times New Roman" w:cs="Times New Roman"/>
      <w:b/>
      <w:bCs/>
      <w:sz w:val="24"/>
    </w:rPr>
  </w:style>
  <w:style w:type="paragraph" w:styleId="a7">
    <w:name w:val="footnote text"/>
    <w:basedOn w:val="a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pPr>
      <w:spacing w:after="120"/>
    </w:pPr>
  </w:style>
  <w:style w:type="paragraph" w:styleId="ab">
    <w:name w:val="Body Text Indent"/>
    <w:basedOn w:val="a"/>
    <w:link w:val="ac"/>
    <w:uiPriority w:val="99"/>
    <w:semiHidden/>
    <w:unhideWhenUsed/>
    <w:pPr>
      <w:spacing w:after="120"/>
      <w:ind w:left="283"/>
    </w:pPr>
  </w:style>
  <w:style w:type="paragraph" w:styleId="a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pPr>
      <w:spacing w:after="120"/>
    </w:pPr>
    <w:rPr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pPr>
      <w:spacing w:after="120" w:line="480" w:lineRule="auto"/>
      <w:ind w:left="283"/>
    </w:pPr>
  </w:style>
  <w:style w:type="table" w:styleId="ae">
    <w:name w:val="Table Grid"/>
    <w:basedOn w:val="a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</w:style>
  <w:style w:type="character" w:customStyle="1" w:styleId="30">
    <w:name w:val="Основной текст с отступом 3 Знак"/>
    <w:basedOn w:val="a0"/>
    <w:link w:val="3"/>
    <w:semiHidden/>
    <w:rPr>
      <w:rFonts w:ascii="Calibri" w:eastAsia="Calibri" w:hAnsi="Calibri" w:cs="Times New Roman"/>
      <w:sz w:val="16"/>
      <w:szCs w:val="16"/>
    </w:rPr>
  </w:style>
  <w:style w:type="paragraph" w:styleId="af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0">
    <w:name w:val="Основной текст + Курсив"/>
    <w:qFormat/>
    <w:rPr>
      <w:rFonts w:ascii="Times New Roman" w:hAnsi="Times New Roman" w:cs="Times New Roman" w:hint="default"/>
      <w:i/>
      <w:iCs/>
      <w:spacing w:val="0"/>
      <w:sz w:val="17"/>
      <w:szCs w:val="17"/>
      <w:u w:val="single"/>
      <w:lang w:bidi="ar-SA"/>
    </w:rPr>
  </w:style>
  <w:style w:type="character" w:customStyle="1" w:styleId="220">
    <w:name w:val="Основной текст + Полужирный22"/>
    <w:qFormat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210">
    <w:name w:val="Основной текст + Полужирный21"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51">
    <w:name w:val="Основной текст + Курсив5"/>
    <w:qFormat/>
    <w:rPr>
      <w:rFonts w:ascii="Times New Roman" w:hAnsi="Times New Roman" w:cs="Times New Roman" w:hint="default"/>
      <w:i/>
      <w:iCs/>
      <w:spacing w:val="0"/>
      <w:sz w:val="17"/>
      <w:szCs w:val="17"/>
      <w:lang w:bidi="ar-SA"/>
    </w:rPr>
  </w:style>
  <w:style w:type="character" w:customStyle="1" w:styleId="200">
    <w:name w:val="Основной текст + Полужирный20"/>
    <w:qFormat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19">
    <w:name w:val="Основной текст + Полужирный19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8">
    <w:name w:val="Основной текст + Полужирный18"/>
    <w:qFormat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17">
    <w:name w:val="Основной текст + Полужирный17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6">
    <w:name w:val="Основной текст + Полужирный16"/>
    <w:qFormat/>
    <w:rPr>
      <w:rFonts w:ascii="Times New Roman" w:hAnsi="Times New Roman" w:cs="Times New Roman" w:hint="default"/>
      <w:b/>
      <w:bCs/>
      <w:spacing w:val="0"/>
      <w:sz w:val="17"/>
      <w:szCs w:val="17"/>
      <w:lang w:bidi="ar-SA"/>
    </w:rPr>
  </w:style>
  <w:style w:type="character" w:customStyle="1" w:styleId="15">
    <w:name w:val="Основной текст + Полужирный15"/>
    <w:rPr>
      <w:rFonts w:ascii="Times New Roman" w:hAnsi="Times New Roman" w:cs="Times New Roman" w:hint="default"/>
      <w:b/>
      <w:bCs/>
      <w:spacing w:val="0"/>
      <w:sz w:val="17"/>
      <w:szCs w:val="17"/>
      <w:u w:val="single"/>
      <w:lang w:bidi="ar-SA"/>
    </w:rPr>
  </w:style>
  <w:style w:type="character" w:customStyle="1" w:styleId="6">
    <w:name w:val="Основной текст (6) + Не курсив"/>
    <w:rPr>
      <w:i/>
      <w:iCs/>
      <w:sz w:val="17"/>
      <w:szCs w:val="17"/>
      <w:shd w:val="clear" w:color="auto" w:fill="FFFFFF"/>
    </w:rPr>
  </w:style>
  <w:style w:type="character" w:customStyle="1" w:styleId="60">
    <w:name w:val="Основной текст (6)"/>
    <w:qFormat/>
    <w:rPr>
      <w:i/>
      <w:iCs/>
      <w:sz w:val="17"/>
      <w:szCs w:val="17"/>
      <w:u w:val="single"/>
      <w:lang w:bidi="ar-SA"/>
    </w:rPr>
  </w:style>
  <w:style w:type="character" w:customStyle="1" w:styleId="61">
    <w:name w:val="Основной текст (6) + Полужирный"/>
    <w:rPr>
      <w:b/>
      <w:bCs/>
      <w:i/>
      <w:iCs/>
      <w:sz w:val="17"/>
      <w:szCs w:val="17"/>
      <w:u w:val="single"/>
      <w:lang w:bidi="ar-SA"/>
    </w:rPr>
  </w:style>
  <w:style w:type="character" w:customStyle="1" w:styleId="14">
    <w:name w:val="Основной текст + Полужирный14"/>
    <w:qFormat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3">
    <w:name w:val="Основной текст + Полужирный13"/>
    <w:rPr>
      <w:rFonts w:ascii="Times New Roman" w:hAnsi="Times New Roman" w:cs="Times New Roman" w:hint="default"/>
      <w:b/>
      <w:bCs/>
      <w:spacing w:val="0"/>
      <w:sz w:val="17"/>
      <w:szCs w:val="17"/>
      <w:lang w:bidi="ar-SA"/>
    </w:rPr>
  </w:style>
  <w:style w:type="character" w:customStyle="1" w:styleId="12">
    <w:name w:val="Основной текст + Полужирный12"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11">
    <w:name w:val="Основной текст + Полужирный11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00">
    <w:name w:val="Основной текст + Полужирный10"/>
    <w:qFormat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9">
    <w:name w:val="Основной текст + Полужирный9"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8">
    <w:name w:val="Основной текст + Полужирный8"/>
    <w:qFormat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7">
    <w:name w:val="Основной текст + Полужирный7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62">
    <w:name w:val="Основной текст + Полужирный6"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52">
    <w:name w:val="Основной текст + Полужирный5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1">
    <w:name w:val="Основной текст + Полужирный4"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33">
    <w:name w:val="Основной текст + Полужирный3"/>
    <w:rPr>
      <w:rFonts w:ascii="Times New Roman" w:hAnsi="Times New Roman" w:cs="Times New Roman" w:hint="default"/>
      <w:b/>
      <w:bCs/>
      <w:spacing w:val="0"/>
      <w:sz w:val="17"/>
      <w:szCs w:val="17"/>
      <w:lang w:bidi="ar-SA"/>
    </w:rPr>
  </w:style>
  <w:style w:type="character" w:customStyle="1" w:styleId="23">
    <w:name w:val="Основной текст + Полужирный2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a">
    <w:name w:val="Основной текст + Полужирный1"/>
    <w:rPr>
      <w:rFonts w:ascii="Times New Roman" w:hAnsi="Times New Roman" w:cs="Times New Roman" w:hint="default"/>
      <w:b/>
      <w:bCs/>
      <w:i/>
      <w:iCs/>
      <w:spacing w:val="0"/>
      <w:sz w:val="17"/>
      <w:szCs w:val="17"/>
      <w:lang w:bidi="ar-SA"/>
    </w:rPr>
  </w:style>
  <w:style w:type="character" w:customStyle="1" w:styleId="42">
    <w:name w:val="Основной текст + Курсив4"/>
    <w:rPr>
      <w:rFonts w:ascii="Times New Roman" w:hAnsi="Times New Roman" w:cs="Times New Roman" w:hint="default"/>
      <w:i/>
      <w:iCs/>
      <w:spacing w:val="0"/>
      <w:sz w:val="17"/>
      <w:szCs w:val="17"/>
      <w:u w:val="single"/>
      <w:lang w:bidi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paragraph" w:customStyle="1" w:styleId="af1">
    <w:name w:val="Обычный текст"/>
    <w:basedOn w:val="a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-">
    <w:name w:val="Заголовок 2-го уровня"/>
    <w:basedOn w:val="2"/>
    <w:pPr>
      <w:keepLines w:val="0"/>
      <w:spacing w:before="120" w:after="120" w:line="240" w:lineRule="auto"/>
      <w:jc w:val="center"/>
    </w:pPr>
    <w:rPr>
      <w:rFonts w:ascii="Times New Roman" w:eastAsia="Times New Roman" w:hAnsi="Times New Roman" w:cs="Times New Roman"/>
      <w:bCs w:val="0"/>
      <w:color w:val="auto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character" w:customStyle="1" w:styleId="aa">
    <w:name w:val="Основной текст Знак"/>
    <w:basedOn w:val="a0"/>
    <w:link w:val="a9"/>
    <w:uiPriority w:val="99"/>
    <w:semiHidden/>
  </w:style>
  <w:style w:type="paragraph" w:customStyle="1" w:styleId="af2">
    <w:name w:val="Скан"/>
    <w:basedOn w:val="a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-">
    <w:name w:val="Заголовок 1-го уровня"/>
    <w:basedOn w:val="1"/>
    <w:pPr>
      <w:keepLines w:val="0"/>
      <w:spacing w:before="120" w:after="120" w:line="240" w:lineRule="auto"/>
      <w:jc w:val="center"/>
    </w:pPr>
    <w:rPr>
      <w:rFonts w:ascii="Times New Roman" w:eastAsia="Times New Roman" w:hAnsi="Times New Roman" w:cs="Times New Roman"/>
      <w:bCs w:val="0"/>
      <w:caps/>
      <w:color w:val="auto"/>
      <w:sz w:val="26"/>
      <w:szCs w:val="20"/>
      <w:lang w:eastAsia="ru-RU"/>
    </w:rPr>
  </w:style>
  <w:style w:type="character" w:customStyle="1" w:styleId="af3">
    <w:name w:val="Таблица Знак"/>
    <w:link w:val="af4"/>
    <w:locked/>
    <w:rPr>
      <w:rFonts w:ascii="Times New Roman" w:eastAsia="Calibri" w:hAnsi="Times New Roman" w:cs="Times New Roman"/>
      <w:kern w:val="28"/>
      <w:lang w:val="zh-CN"/>
    </w:rPr>
  </w:style>
  <w:style w:type="paragraph" w:customStyle="1" w:styleId="af4">
    <w:name w:val="Таблица"/>
    <w:basedOn w:val="a"/>
    <w:link w:val="af3"/>
    <w:qFormat/>
    <w:pPr>
      <w:spacing w:after="0" w:line="240" w:lineRule="auto"/>
    </w:pPr>
    <w:rPr>
      <w:rFonts w:ascii="Times New Roman" w:eastAsia="Calibri" w:hAnsi="Times New Roman" w:cs="Times New Roman"/>
      <w:kern w:val="28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54</Pages>
  <Words>14912</Words>
  <Characters>85000</Characters>
  <Application>Microsoft Office Word</Application>
  <DocSecurity>0</DocSecurity>
  <Lines>708</Lines>
  <Paragraphs>199</Paragraphs>
  <ScaleCrop>false</ScaleCrop>
  <Company/>
  <LinksUpToDate>false</LinksUpToDate>
  <CharactersWithSpaces>99713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Валентина Николаевна Зорина</cp:lastModifiedBy>
  <cp:revision>41</cp:revision>
  <dcterms:created xsi:type="dcterms:W3CDTF">2021-11-29T07:36:00Z</dcterms:created>
  <dcterms:modified xsi:type="dcterms:W3CDTF">2023-04-10T12:29:00Z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477981D2E8F04DFFAFD424C0C90BEBDC</vt:lpwstr>
  </property>
</Properties>
</file>